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B1" w:rsidRDefault="00D50C4D">
      <w:r>
        <w:rPr>
          <w:rFonts w:hint="eastAsia"/>
        </w:rPr>
        <w:tab/>
      </w:r>
    </w:p>
    <w:p w:rsidR="00D50C4D" w:rsidRDefault="00D50C4D"/>
    <w:p w:rsidR="007918E4" w:rsidRDefault="00D50C4D">
      <w:r>
        <w:rPr>
          <w:rFonts w:hint="eastAsia"/>
        </w:rPr>
        <w:tab/>
      </w:r>
      <w:r>
        <w:rPr>
          <w:rFonts w:hint="eastAsia"/>
        </w:rPr>
        <w:tab/>
      </w:r>
      <w:r>
        <w:rPr>
          <w:rFonts w:hint="eastAsia"/>
        </w:rPr>
        <w:tab/>
      </w:r>
      <w:r>
        <w:rPr>
          <w:rFonts w:hint="eastAsia"/>
        </w:rPr>
        <w:tab/>
      </w:r>
    </w:p>
    <w:p w:rsidR="00845A18" w:rsidRDefault="00845A18" w:rsidP="007918E4">
      <w:pPr>
        <w:ind w:left="1680" w:firstLine="420"/>
        <w:rPr>
          <w:b/>
          <w:sz w:val="36"/>
          <w:szCs w:val="36"/>
        </w:rPr>
      </w:pPr>
      <w:r w:rsidRPr="00845A18">
        <w:rPr>
          <w:rFonts w:asciiTheme="minorEastAsia" w:hAnsiTheme="minorEastAsia" w:hint="eastAsia"/>
          <w:b/>
          <w:sz w:val="36"/>
          <w:szCs w:val="36"/>
        </w:rPr>
        <w:t>雨田</w:t>
      </w:r>
      <w:r w:rsidR="00B37B3B">
        <w:rPr>
          <w:rFonts w:asciiTheme="minorEastAsia" w:hAnsiTheme="minorEastAsia" w:hint="eastAsia"/>
          <w:b/>
          <w:sz w:val="36"/>
          <w:szCs w:val="36"/>
        </w:rPr>
        <w:t>静态分析</w:t>
      </w:r>
      <w:r w:rsidRPr="00845A18">
        <w:rPr>
          <w:rFonts w:asciiTheme="minorEastAsia" w:hAnsiTheme="minorEastAsia" w:hint="eastAsia"/>
          <w:b/>
          <w:sz w:val="36"/>
          <w:szCs w:val="36"/>
        </w:rPr>
        <w:t>系统</w:t>
      </w:r>
      <w:r w:rsidRPr="00845A18">
        <w:rPr>
          <w:rFonts w:hint="eastAsia"/>
          <w:b/>
          <w:sz w:val="36"/>
          <w:szCs w:val="36"/>
        </w:rPr>
        <w:t>V</w:t>
      </w:r>
      <w:r w:rsidR="00D3505D">
        <w:rPr>
          <w:rFonts w:hint="eastAsia"/>
          <w:b/>
          <w:sz w:val="36"/>
          <w:szCs w:val="36"/>
        </w:rPr>
        <w:t>2</w:t>
      </w:r>
      <w:r w:rsidRPr="00845A18">
        <w:rPr>
          <w:rFonts w:hint="eastAsia"/>
          <w:b/>
          <w:sz w:val="36"/>
          <w:szCs w:val="36"/>
        </w:rPr>
        <w:t>.</w:t>
      </w:r>
      <w:r w:rsidR="00325CE0">
        <w:rPr>
          <w:rFonts w:hint="eastAsia"/>
          <w:b/>
          <w:sz w:val="36"/>
          <w:szCs w:val="36"/>
        </w:rPr>
        <w:t>6</w:t>
      </w:r>
    </w:p>
    <w:p w:rsidR="00D465BE" w:rsidRDefault="00D50C4D" w:rsidP="006D2C69">
      <w:pPr>
        <w:ind w:left="2520" w:firstLine="420"/>
        <w:rPr>
          <w:b/>
          <w:sz w:val="36"/>
          <w:szCs w:val="36"/>
        </w:rPr>
      </w:pPr>
      <w:r w:rsidRPr="00D50C4D">
        <w:rPr>
          <w:rFonts w:hint="eastAsia"/>
          <w:b/>
          <w:sz w:val="36"/>
          <w:szCs w:val="36"/>
        </w:rPr>
        <w:t>产品介绍</w:t>
      </w:r>
    </w:p>
    <w:p w:rsidR="007E00B8" w:rsidRPr="00832D5F" w:rsidRDefault="007E00B8" w:rsidP="007E00B8">
      <w:pPr>
        <w:spacing w:line="360" w:lineRule="auto"/>
        <w:rPr>
          <w:b/>
        </w:rPr>
      </w:pPr>
    </w:p>
    <w:p w:rsidR="007E00B8" w:rsidRPr="00CB0EBD" w:rsidRDefault="00E63463" w:rsidP="00D465BE">
      <w:pPr>
        <w:spacing w:line="360" w:lineRule="auto"/>
        <w:rPr>
          <w:b/>
          <w:sz w:val="28"/>
          <w:szCs w:val="28"/>
        </w:rPr>
      </w:pPr>
      <w:r w:rsidRPr="00CB0EBD">
        <w:rPr>
          <w:rFonts w:hint="eastAsia"/>
          <w:b/>
          <w:sz w:val="28"/>
          <w:szCs w:val="28"/>
        </w:rPr>
        <w:t>简介</w:t>
      </w:r>
    </w:p>
    <w:p w:rsidR="00EA67F0" w:rsidRDefault="00B50F7D" w:rsidP="002D21AB">
      <w:pPr>
        <w:spacing w:line="360" w:lineRule="auto"/>
        <w:rPr>
          <w:rFonts w:asciiTheme="minorEastAsia" w:hAnsiTheme="minorEastAsia"/>
          <w:szCs w:val="21"/>
        </w:rPr>
      </w:pPr>
      <w:r>
        <w:rPr>
          <w:rFonts w:hint="eastAsia"/>
          <w:b/>
          <w:sz w:val="24"/>
          <w:szCs w:val="24"/>
        </w:rPr>
        <w:tab/>
      </w:r>
      <w:r w:rsidR="008132E1">
        <w:rPr>
          <w:rFonts w:hint="eastAsia"/>
          <w:szCs w:val="21"/>
        </w:rPr>
        <w:t>雨田静态分析系统</w:t>
      </w:r>
      <w:r>
        <w:rPr>
          <w:rFonts w:hint="eastAsia"/>
          <w:szCs w:val="21"/>
        </w:rPr>
        <w:t>是</w:t>
      </w:r>
      <w:r>
        <w:rPr>
          <w:rFonts w:hint="eastAsia"/>
        </w:rPr>
        <w:t>拥有独立知识产权的</w:t>
      </w:r>
      <w:r w:rsidR="00737544">
        <w:rPr>
          <w:rFonts w:hint="eastAsia"/>
        </w:rPr>
        <w:t>国产</w:t>
      </w:r>
      <w:r w:rsidR="00753897">
        <w:rPr>
          <w:rFonts w:hint="eastAsia"/>
        </w:rPr>
        <w:t>软件</w:t>
      </w:r>
      <w:r w:rsidR="00630C05">
        <w:rPr>
          <w:rFonts w:hint="eastAsia"/>
        </w:rPr>
        <w:t>，</w:t>
      </w:r>
      <w:r w:rsidR="00753897">
        <w:rPr>
          <w:rFonts w:hint="eastAsia"/>
        </w:rPr>
        <w:t>能够对</w:t>
      </w:r>
      <w:r w:rsidR="005E164E">
        <w:rPr>
          <w:rFonts w:hint="eastAsia"/>
        </w:rPr>
        <w:t>.</w:t>
      </w:r>
      <w:r w:rsidR="00753897">
        <w:rPr>
          <w:rFonts w:hint="eastAsia"/>
        </w:rPr>
        <w:t>c</w:t>
      </w:r>
      <w:r w:rsidR="005E164E">
        <w:rPr>
          <w:rFonts w:hint="eastAsia"/>
        </w:rPr>
        <w:t>/.cpp</w:t>
      </w:r>
      <w:r w:rsidR="0089404C">
        <w:rPr>
          <w:rFonts w:hint="eastAsia"/>
        </w:rPr>
        <w:t>/java</w:t>
      </w:r>
      <w:r w:rsidR="00753897">
        <w:rPr>
          <w:rFonts w:hint="eastAsia"/>
        </w:rPr>
        <w:t>文件进行</w:t>
      </w:r>
      <w:r w:rsidR="006901E0">
        <w:rPr>
          <w:rFonts w:hint="eastAsia"/>
        </w:rPr>
        <w:t>静态分析</w:t>
      </w:r>
      <w:r w:rsidR="00630C05">
        <w:rPr>
          <w:rFonts w:hint="eastAsia"/>
        </w:rPr>
        <w:t>。</w:t>
      </w:r>
      <w:r w:rsidR="00F32BA4" w:rsidRPr="00F32BA4">
        <w:rPr>
          <w:rFonts w:hint="eastAsia"/>
        </w:rPr>
        <w:t>主</w:t>
      </w:r>
      <w:r w:rsidR="00122E3A">
        <w:rPr>
          <w:rFonts w:hint="eastAsia"/>
        </w:rPr>
        <w:t>要分析内容包括控制流分析、数据流分析、基本度量指标的计算、编码</w:t>
      </w:r>
      <w:r w:rsidR="00F32BA4" w:rsidRPr="00F32BA4">
        <w:rPr>
          <w:rFonts w:hint="eastAsia"/>
        </w:rPr>
        <w:t>规则的</w:t>
      </w:r>
      <w:r w:rsidR="00122E3A">
        <w:rPr>
          <w:rFonts w:hint="eastAsia"/>
        </w:rPr>
        <w:t>违反情况</w:t>
      </w:r>
      <w:r w:rsidR="00F32BA4" w:rsidRPr="00F32BA4">
        <w:rPr>
          <w:rFonts w:hint="eastAsia"/>
        </w:rPr>
        <w:t>检查等。</w:t>
      </w:r>
      <w:r w:rsidR="0071338C">
        <w:rPr>
          <w:rFonts w:hint="eastAsia"/>
        </w:rPr>
        <w:t>在对文件进行详尽分析基础上，</w:t>
      </w:r>
      <w:r w:rsidR="00283402">
        <w:rPr>
          <w:rFonts w:hint="eastAsia"/>
        </w:rPr>
        <w:t>结合系统特有的质量模型，雨田</w:t>
      </w:r>
      <w:r w:rsidR="00406533">
        <w:rPr>
          <w:rFonts w:hint="eastAsia"/>
        </w:rPr>
        <w:t>静态分析系统对被分析的代码</w:t>
      </w:r>
      <w:r w:rsidR="0071338C">
        <w:rPr>
          <w:rFonts w:hint="eastAsia"/>
        </w:rPr>
        <w:t>进行了综合质量</w:t>
      </w:r>
      <w:r w:rsidR="00406533">
        <w:rPr>
          <w:rFonts w:hint="eastAsia"/>
        </w:rPr>
        <w:t>评估，以直观的形式显示</w:t>
      </w:r>
      <w:r w:rsidR="0071338C">
        <w:rPr>
          <w:rFonts w:hint="eastAsia"/>
        </w:rPr>
        <w:t>编码的质量水平。</w:t>
      </w:r>
      <w:r w:rsidR="00923E8E">
        <w:rPr>
          <w:rFonts w:hint="eastAsia"/>
        </w:rPr>
        <w:t>系统提供了内容丰富的静态分析结果和多角度的质量分析报告，为对</w:t>
      </w:r>
      <w:r w:rsidR="00EB62FF">
        <w:rPr>
          <w:rFonts w:hint="eastAsia"/>
        </w:rPr>
        <w:t>编</w:t>
      </w:r>
      <w:r w:rsidR="00503241">
        <w:rPr>
          <w:rFonts w:hint="eastAsia"/>
        </w:rPr>
        <w:t>码</w:t>
      </w:r>
      <w:r w:rsidR="00EB62FF">
        <w:rPr>
          <w:rFonts w:hint="eastAsia"/>
        </w:rPr>
        <w:t>进行有效评估</w:t>
      </w:r>
      <w:r w:rsidR="00A63911">
        <w:rPr>
          <w:rFonts w:hint="eastAsia"/>
        </w:rPr>
        <w:t>提供重要的</w:t>
      </w:r>
      <w:r w:rsidR="00503241">
        <w:rPr>
          <w:rFonts w:hint="eastAsia"/>
        </w:rPr>
        <w:t>参考，</w:t>
      </w:r>
      <w:r w:rsidR="007D5CCB">
        <w:rPr>
          <w:rFonts w:hint="eastAsia"/>
        </w:rPr>
        <w:t>也为解决代码</w:t>
      </w:r>
      <w:r w:rsidR="0077612D">
        <w:rPr>
          <w:rFonts w:hint="eastAsia"/>
        </w:rPr>
        <w:t>中存在的问题提供</w:t>
      </w:r>
      <w:r w:rsidR="00B10047">
        <w:rPr>
          <w:rFonts w:hint="eastAsia"/>
        </w:rPr>
        <w:t>明确的线索，</w:t>
      </w:r>
      <w:r w:rsidR="003A7EB4">
        <w:rPr>
          <w:rFonts w:hint="eastAsia"/>
        </w:rPr>
        <w:t>进而</w:t>
      </w:r>
      <w:r w:rsidR="007D5CCB">
        <w:rPr>
          <w:rFonts w:hint="eastAsia"/>
        </w:rPr>
        <w:t>促进</w:t>
      </w:r>
      <w:r w:rsidR="003A7EB4">
        <w:rPr>
          <w:rFonts w:hint="eastAsia"/>
        </w:rPr>
        <w:t>软件</w:t>
      </w:r>
      <w:r w:rsidR="00503241">
        <w:rPr>
          <w:rFonts w:hint="eastAsia"/>
        </w:rPr>
        <w:t>质量得到有效</w:t>
      </w:r>
      <w:r w:rsidR="001F12E5">
        <w:rPr>
          <w:rFonts w:hint="eastAsia"/>
        </w:rPr>
        <w:t>地</w:t>
      </w:r>
      <w:r w:rsidR="0067196A">
        <w:rPr>
          <w:rFonts w:hint="eastAsia"/>
        </w:rPr>
        <w:t>改善与提高</w:t>
      </w:r>
      <w:r w:rsidR="00503241">
        <w:rPr>
          <w:rFonts w:hint="eastAsia"/>
        </w:rPr>
        <w:t>。</w:t>
      </w:r>
    </w:p>
    <w:p w:rsidR="001E6655" w:rsidRPr="00DC4FD8" w:rsidRDefault="00DC4FD8" w:rsidP="00DC4FD8">
      <w:pPr>
        <w:spacing w:line="360" w:lineRule="auto"/>
        <w:rPr>
          <w:rFonts w:asciiTheme="minorEastAsia" w:hAnsiTheme="minorEastAsia"/>
          <w:b/>
          <w:sz w:val="28"/>
          <w:szCs w:val="28"/>
        </w:rPr>
      </w:pPr>
      <w:r w:rsidRPr="00DC4FD8">
        <w:rPr>
          <w:rFonts w:asciiTheme="minorEastAsia" w:hAnsiTheme="minorEastAsia" w:hint="eastAsia"/>
          <w:b/>
          <w:sz w:val="28"/>
          <w:szCs w:val="28"/>
        </w:rPr>
        <w:t>特点</w:t>
      </w:r>
    </w:p>
    <w:p w:rsidR="00B65A74" w:rsidRDefault="00B65A74" w:rsidP="00B65A74">
      <w:pPr>
        <w:pStyle w:val="a3"/>
        <w:numPr>
          <w:ilvl w:val="0"/>
          <w:numId w:val="11"/>
        </w:numPr>
        <w:spacing w:line="360" w:lineRule="auto"/>
        <w:ind w:firstLineChars="0"/>
        <w:rPr>
          <w:rFonts w:asciiTheme="minorEastAsia" w:hAnsiTheme="minorEastAsia" w:cs="Times New Roman"/>
          <w:szCs w:val="21"/>
        </w:rPr>
      </w:pPr>
      <w:r w:rsidRPr="00B65A74">
        <w:rPr>
          <w:rFonts w:asciiTheme="minorEastAsia" w:hAnsiTheme="minorEastAsia" w:cs="Times New Roman" w:hint="eastAsia"/>
          <w:szCs w:val="21"/>
        </w:rPr>
        <w:t>指标丰富</w:t>
      </w:r>
    </w:p>
    <w:p w:rsidR="00B65A74" w:rsidRDefault="003D1AA1" w:rsidP="00B65A74">
      <w:pPr>
        <w:pStyle w:val="a3"/>
        <w:spacing w:line="360" w:lineRule="auto"/>
        <w:ind w:left="840" w:firstLineChars="0" w:firstLine="0"/>
        <w:rPr>
          <w:rFonts w:asciiTheme="minorEastAsia" w:hAnsiTheme="minorEastAsia" w:cs="Times New Roman"/>
          <w:szCs w:val="21"/>
        </w:rPr>
      </w:pPr>
      <w:r>
        <w:rPr>
          <w:rFonts w:hint="eastAsia"/>
          <w:szCs w:val="21"/>
        </w:rPr>
        <w:t>雨田静态分析系统</w:t>
      </w:r>
      <w:r w:rsidR="00200270">
        <w:rPr>
          <w:rFonts w:hint="eastAsia"/>
          <w:szCs w:val="21"/>
        </w:rPr>
        <w:t>详细计算了代码相关指标、注释信息相关指标、数据流相关指标、复杂度相关指标、循环相关指标</w:t>
      </w:r>
      <w:r w:rsidR="005C6C56">
        <w:rPr>
          <w:rFonts w:hint="eastAsia"/>
          <w:szCs w:val="21"/>
        </w:rPr>
        <w:t>、操作符及操作数指标、路径指标等多个方面的</w:t>
      </w:r>
      <w:r w:rsidR="00200270">
        <w:rPr>
          <w:rFonts w:hint="eastAsia"/>
          <w:szCs w:val="21"/>
        </w:rPr>
        <w:t>指标，</w:t>
      </w:r>
      <w:r w:rsidR="00FE5C47">
        <w:rPr>
          <w:rFonts w:hint="eastAsia"/>
          <w:szCs w:val="21"/>
        </w:rPr>
        <w:t>为对代码质量进行有效的评价提供坚实的基础。</w:t>
      </w:r>
    </w:p>
    <w:p w:rsidR="00B65A74" w:rsidRPr="00B65A74" w:rsidRDefault="00B65A74" w:rsidP="00B65A74">
      <w:pPr>
        <w:pStyle w:val="a3"/>
        <w:numPr>
          <w:ilvl w:val="0"/>
          <w:numId w:val="11"/>
        </w:numPr>
        <w:spacing w:line="360" w:lineRule="auto"/>
        <w:ind w:firstLineChars="0"/>
        <w:rPr>
          <w:rFonts w:asciiTheme="minorEastAsia" w:hAnsiTheme="minorEastAsia" w:cs="Times New Roman"/>
          <w:szCs w:val="21"/>
        </w:rPr>
      </w:pPr>
      <w:r>
        <w:rPr>
          <w:rFonts w:asciiTheme="minorEastAsia" w:hAnsiTheme="minorEastAsia" w:cs="Times New Roman" w:hint="eastAsia"/>
          <w:szCs w:val="21"/>
        </w:rPr>
        <w:t>规则全面</w:t>
      </w:r>
    </w:p>
    <w:p w:rsidR="00BD3961" w:rsidRDefault="008F17AF" w:rsidP="00FB4AC7">
      <w:pPr>
        <w:spacing w:line="360" w:lineRule="auto"/>
        <w:ind w:left="840"/>
        <w:rPr>
          <w:rFonts w:asciiTheme="minorEastAsia" w:hAnsiTheme="minorEastAsia" w:cs="Times New Roman"/>
          <w:szCs w:val="21"/>
        </w:rPr>
      </w:pPr>
      <w:r>
        <w:rPr>
          <w:rFonts w:hint="eastAsia"/>
          <w:szCs w:val="21"/>
        </w:rPr>
        <w:t>雨田静态分析系统</w:t>
      </w:r>
      <w:r w:rsidR="00142369">
        <w:rPr>
          <w:rFonts w:asciiTheme="minorEastAsia" w:hAnsiTheme="minorEastAsia" w:cs="Times New Roman" w:hint="eastAsia"/>
          <w:szCs w:val="21"/>
        </w:rPr>
        <w:t>以MISRA为基础，</w:t>
      </w:r>
      <w:r w:rsidR="00113FC8">
        <w:rPr>
          <w:rFonts w:asciiTheme="minorEastAsia" w:hAnsiTheme="minorEastAsia" w:cs="Times New Roman" w:hint="eastAsia"/>
          <w:szCs w:val="21"/>
        </w:rPr>
        <w:t>结合众多c</w:t>
      </w:r>
      <w:r w:rsidR="004A505D">
        <w:rPr>
          <w:rFonts w:asciiTheme="minorEastAsia" w:hAnsiTheme="minorEastAsia" w:cs="Times New Roman" w:hint="eastAsia"/>
          <w:szCs w:val="21"/>
        </w:rPr>
        <w:t>/c++/java</w:t>
      </w:r>
      <w:r w:rsidR="00113FC8">
        <w:rPr>
          <w:rFonts w:asciiTheme="minorEastAsia" w:hAnsiTheme="minorEastAsia" w:cs="Times New Roman" w:hint="eastAsia"/>
          <w:szCs w:val="21"/>
        </w:rPr>
        <w:t>语言专家的研究成果以及多名</w:t>
      </w:r>
      <w:r>
        <w:rPr>
          <w:rFonts w:asciiTheme="minorEastAsia" w:hAnsiTheme="minorEastAsia" w:cs="Times New Roman" w:hint="eastAsia"/>
          <w:szCs w:val="21"/>
        </w:rPr>
        <w:t>资深c/c++</w:t>
      </w:r>
      <w:r w:rsidR="004A505D">
        <w:rPr>
          <w:rFonts w:asciiTheme="minorEastAsia" w:hAnsiTheme="minorEastAsia" w:cs="Times New Roman" w:hint="eastAsia"/>
          <w:szCs w:val="21"/>
        </w:rPr>
        <w:t>/java</w:t>
      </w:r>
      <w:r>
        <w:rPr>
          <w:rFonts w:asciiTheme="minorEastAsia" w:hAnsiTheme="minorEastAsia" w:cs="Times New Roman" w:hint="eastAsia"/>
          <w:szCs w:val="21"/>
        </w:rPr>
        <w:t>开发人员的经验</w:t>
      </w:r>
      <w:r w:rsidR="00AE6055">
        <w:rPr>
          <w:rFonts w:asciiTheme="minorEastAsia" w:hAnsiTheme="minorEastAsia" w:cs="Times New Roman" w:hint="eastAsia"/>
          <w:szCs w:val="21"/>
        </w:rPr>
        <w:t>，提炼出了</w:t>
      </w:r>
      <w:r w:rsidR="004A505D">
        <w:rPr>
          <w:rFonts w:asciiTheme="minorEastAsia" w:hAnsiTheme="minorEastAsia" w:cs="Times New Roman" w:hint="eastAsia"/>
          <w:szCs w:val="21"/>
        </w:rPr>
        <w:t>千</w:t>
      </w:r>
      <w:r w:rsidR="00AE6055">
        <w:rPr>
          <w:rFonts w:asciiTheme="minorEastAsia" w:hAnsiTheme="minorEastAsia" w:cs="Times New Roman" w:hint="eastAsia"/>
          <w:szCs w:val="21"/>
        </w:rPr>
        <w:t>余条</w:t>
      </w:r>
      <w:r w:rsidR="00D90D82">
        <w:rPr>
          <w:rFonts w:asciiTheme="minorEastAsia" w:hAnsiTheme="minorEastAsia" w:cs="Times New Roman" w:hint="eastAsia"/>
          <w:szCs w:val="21"/>
        </w:rPr>
        <w:t>可检查的</w:t>
      </w:r>
      <w:r w:rsidR="00AE6055">
        <w:rPr>
          <w:rFonts w:asciiTheme="minorEastAsia" w:hAnsiTheme="minorEastAsia" w:cs="Times New Roman" w:hint="eastAsia"/>
          <w:szCs w:val="21"/>
        </w:rPr>
        <w:t>质量规则，</w:t>
      </w:r>
      <w:r w:rsidR="00A96359">
        <w:rPr>
          <w:rFonts w:asciiTheme="minorEastAsia" w:hAnsiTheme="minorEastAsia" w:cs="Times New Roman" w:hint="eastAsia"/>
          <w:szCs w:val="21"/>
        </w:rPr>
        <w:t>从</w:t>
      </w:r>
      <w:r w:rsidR="00551D8A">
        <w:rPr>
          <w:rFonts w:asciiTheme="minorEastAsia" w:hAnsiTheme="minorEastAsia" w:cs="Times New Roman" w:hint="eastAsia"/>
          <w:szCs w:val="21"/>
        </w:rPr>
        <w:t>代码的正确性、健壮性、可读性、</w:t>
      </w:r>
      <w:r w:rsidR="00D87707">
        <w:rPr>
          <w:rFonts w:asciiTheme="minorEastAsia" w:hAnsiTheme="minorEastAsia" w:cs="Times New Roman" w:hint="eastAsia"/>
          <w:szCs w:val="21"/>
        </w:rPr>
        <w:t>语义唯一</w:t>
      </w:r>
      <w:r w:rsidR="00551D8A">
        <w:rPr>
          <w:rFonts w:asciiTheme="minorEastAsia" w:hAnsiTheme="minorEastAsia" w:cs="Times New Roman" w:hint="eastAsia"/>
          <w:szCs w:val="21"/>
        </w:rPr>
        <w:t>性、</w:t>
      </w:r>
      <w:r w:rsidR="00D12F66">
        <w:rPr>
          <w:rFonts w:asciiTheme="minorEastAsia" w:hAnsiTheme="minorEastAsia" w:cs="Times New Roman" w:hint="eastAsia"/>
          <w:szCs w:val="21"/>
        </w:rPr>
        <w:t>环境兼容</w:t>
      </w:r>
      <w:r w:rsidR="00551D8A">
        <w:rPr>
          <w:rFonts w:asciiTheme="minorEastAsia" w:hAnsiTheme="minorEastAsia" w:cs="Times New Roman" w:hint="eastAsia"/>
          <w:szCs w:val="21"/>
        </w:rPr>
        <w:t>性等多个方面</w:t>
      </w:r>
      <w:r w:rsidR="00A96359">
        <w:rPr>
          <w:rFonts w:asciiTheme="minorEastAsia" w:hAnsiTheme="minorEastAsia" w:cs="Times New Roman" w:hint="eastAsia"/>
          <w:szCs w:val="21"/>
        </w:rPr>
        <w:t>对之进行详尽地检查，</w:t>
      </w:r>
      <w:r w:rsidR="00FE5C47">
        <w:rPr>
          <w:rFonts w:asciiTheme="minorEastAsia" w:hAnsiTheme="minorEastAsia" w:cs="Times New Roman" w:hint="eastAsia"/>
          <w:szCs w:val="21"/>
        </w:rPr>
        <w:t>辅助</w:t>
      </w:r>
      <w:r w:rsidR="00A96359">
        <w:rPr>
          <w:rFonts w:asciiTheme="minorEastAsia" w:hAnsiTheme="minorEastAsia" w:cs="Times New Roman" w:hint="eastAsia"/>
          <w:szCs w:val="21"/>
        </w:rPr>
        <w:t>开发及测评人员查找代码中的问题。</w:t>
      </w:r>
    </w:p>
    <w:p w:rsidR="00FA39D9" w:rsidRPr="00B65A74" w:rsidRDefault="00FA39D9" w:rsidP="00FA39D9">
      <w:pPr>
        <w:pStyle w:val="a3"/>
        <w:numPr>
          <w:ilvl w:val="0"/>
          <w:numId w:val="11"/>
        </w:numPr>
        <w:spacing w:line="360" w:lineRule="auto"/>
        <w:ind w:firstLineChars="0"/>
        <w:rPr>
          <w:rFonts w:asciiTheme="minorEastAsia" w:hAnsiTheme="minorEastAsia" w:cs="Times New Roman"/>
          <w:szCs w:val="21"/>
        </w:rPr>
      </w:pPr>
      <w:r w:rsidRPr="00B65A74">
        <w:rPr>
          <w:rFonts w:asciiTheme="minorEastAsia" w:hAnsiTheme="minorEastAsia" w:cs="Times New Roman" w:hint="eastAsia"/>
          <w:szCs w:val="21"/>
        </w:rPr>
        <w:t>功能紧凑、简单易用</w:t>
      </w:r>
    </w:p>
    <w:p w:rsidR="002C24F8" w:rsidRPr="002C24F8" w:rsidRDefault="006A1014" w:rsidP="002C24F8">
      <w:pPr>
        <w:spacing w:line="360" w:lineRule="auto"/>
        <w:ind w:left="840"/>
        <w:rPr>
          <w:szCs w:val="21"/>
        </w:rPr>
      </w:pPr>
      <w:r>
        <w:rPr>
          <w:rFonts w:hint="eastAsia"/>
          <w:szCs w:val="21"/>
        </w:rPr>
        <w:t>雨田静态分析系统</w:t>
      </w:r>
      <w:r w:rsidR="00E3093C">
        <w:rPr>
          <w:rFonts w:hint="eastAsia"/>
          <w:szCs w:val="21"/>
        </w:rPr>
        <w:t>以辅助用户提高编码质量为核心，</w:t>
      </w:r>
      <w:r>
        <w:rPr>
          <w:rFonts w:asciiTheme="minorEastAsia" w:hAnsiTheme="minorEastAsia" w:cs="Times New Roman" w:hint="eastAsia"/>
          <w:szCs w:val="21"/>
        </w:rPr>
        <w:t>力求以最简洁的方式提供最实用的分析结果。</w:t>
      </w:r>
      <w:r w:rsidR="00F721C0">
        <w:rPr>
          <w:rFonts w:hint="eastAsia"/>
          <w:szCs w:val="21"/>
        </w:rPr>
        <w:t>用户仅仅需要执行</w:t>
      </w:r>
      <w:r w:rsidR="00862E9C">
        <w:rPr>
          <w:rFonts w:hint="eastAsia"/>
          <w:szCs w:val="21"/>
        </w:rPr>
        <w:t>“</w:t>
      </w:r>
      <w:r w:rsidR="00F721C0">
        <w:rPr>
          <w:rFonts w:hint="eastAsia"/>
          <w:szCs w:val="21"/>
        </w:rPr>
        <w:t>打开</w:t>
      </w:r>
      <w:r w:rsidR="00862E9C">
        <w:rPr>
          <w:rFonts w:hint="eastAsia"/>
          <w:szCs w:val="21"/>
        </w:rPr>
        <w:t>”</w:t>
      </w:r>
      <w:r w:rsidR="00F721C0">
        <w:rPr>
          <w:rFonts w:hint="eastAsia"/>
          <w:szCs w:val="21"/>
        </w:rPr>
        <w:t>操作，就可以查看</w:t>
      </w:r>
      <w:r w:rsidR="00CB64B0">
        <w:rPr>
          <w:rFonts w:hint="eastAsia"/>
          <w:szCs w:val="21"/>
        </w:rPr>
        <w:t>工程中所有源</w:t>
      </w:r>
      <w:r w:rsidR="00B05595">
        <w:rPr>
          <w:rFonts w:hint="eastAsia"/>
          <w:szCs w:val="21"/>
        </w:rPr>
        <w:t>文件的</w:t>
      </w:r>
      <w:r w:rsidR="00F721C0">
        <w:rPr>
          <w:rFonts w:hint="eastAsia"/>
          <w:szCs w:val="21"/>
        </w:rPr>
        <w:t>度量指标</w:t>
      </w:r>
      <w:r>
        <w:rPr>
          <w:rFonts w:hint="eastAsia"/>
          <w:szCs w:val="21"/>
        </w:rPr>
        <w:t>、相关代码、控制流图、以及规则检查结果</w:t>
      </w:r>
      <w:r w:rsidR="006D3D9D">
        <w:rPr>
          <w:rFonts w:hint="eastAsia"/>
          <w:szCs w:val="21"/>
        </w:rPr>
        <w:t>等重要信息</w:t>
      </w:r>
      <w:r>
        <w:rPr>
          <w:rFonts w:hint="eastAsia"/>
          <w:szCs w:val="21"/>
        </w:rPr>
        <w:t>。</w:t>
      </w:r>
      <w:r w:rsidR="00862E9C">
        <w:rPr>
          <w:rFonts w:hint="eastAsia"/>
          <w:szCs w:val="21"/>
        </w:rPr>
        <w:t>在执行一次</w:t>
      </w:r>
      <w:r w:rsidR="002C24F8">
        <w:rPr>
          <w:rFonts w:hint="eastAsia"/>
          <w:szCs w:val="21"/>
        </w:rPr>
        <w:t>“综合质量分析”操作，就可以查阅</w:t>
      </w:r>
      <w:r w:rsidR="00115F8D">
        <w:rPr>
          <w:rFonts w:hint="eastAsia"/>
          <w:szCs w:val="21"/>
        </w:rPr>
        <w:t>工程中所有源</w:t>
      </w:r>
      <w:r w:rsidR="002C24F8">
        <w:rPr>
          <w:rFonts w:hint="eastAsia"/>
          <w:szCs w:val="21"/>
        </w:rPr>
        <w:t>文件及</w:t>
      </w:r>
      <w:r w:rsidR="00115F8D">
        <w:rPr>
          <w:rFonts w:hint="eastAsia"/>
          <w:szCs w:val="21"/>
        </w:rPr>
        <w:t>其</w:t>
      </w:r>
      <w:r w:rsidR="002C24F8">
        <w:rPr>
          <w:rFonts w:hint="eastAsia"/>
          <w:szCs w:val="21"/>
        </w:rPr>
        <w:t>逐函数的指标汇总报告、规则检查报告、可读性报告、可维护性报告、可测试性报告以及质量评估报告等众多</w:t>
      </w:r>
      <w:r w:rsidR="002C24F8">
        <w:rPr>
          <w:rFonts w:hint="eastAsia"/>
          <w:szCs w:val="21"/>
        </w:rPr>
        <w:lastRenderedPageBreak/>
        <w:t>分析报告。</w:t>
      </w:r>
    </w:p>
    <w:p w:rsidR="00414110" w:rsidRDefault="00FA39D9" w:rsidP="00835942">
      <w:pPr>
        <w:pStyle w:val="a3"/>
        <w:numPr>
          <w:ilvl w:val="0"/>
          <w:numId w:val="12"/>
        </w:numPr>
        <w:spacing w:line="360" w:lineRule="auto"/>
        <w:ind w:firstLineChars="0"/>
        <w:rPr>
          <w:rFonts w:asciiTheme="minorEastAsia" w:hAnsiTheme="minorEastAsia" w:cs="Times New Roman"/>
          <w:szCs w:val="21"/>
        </w:rPr>
      </w:pPr>
      <w:r w:rsidRPr="00FA39D9">
        <w:rPr>
          <w:rFonts w:asciiTheme="minorEastAsia" w:hAnsiTheme="minorEastAsia" w:cs="Times New Roman" w:hint="eastAsia"/>
          <w:szCs w:val="21"/>
        </w:rPr>
        <w:t>使用灵活</w:t>
      </w:r>
    </w:p>
    <w:p w:rsidR="0089357D" w:rsidRPr="00835942" w:rsidRDefault="00766105" w:rsidP="0089357D">
      <w:pPr>
        <w:pStyle w:val="a3"/>
        <w:spacing w:line="360" w:lineRule="auto"/>
        <w:ind w:left="840" w:firstLineChars="0" w:firstLine="0"/>
        <w:rPr>
          <w:rFonts w:asciiTheme="minorEastAsia" w:hAnsiTheme="minorEastAsia" w:cs="Times New Roman"/>
          <w:szCs w:val="21"/>
        </w:rPr>
      </w:pPr>
      <w:r>
        <w:rPr>
          <w:rFonts w:hint="eastAsia"/>
          <w:szCs w:val="21"/>
        </w:rPr>
        <w:t>雨田静态分析系统</w:t>
      </w:r>
      <w:r w:rsidR="00AD50DA">
        <w:rPr>
          <w:rFonts w:hint="eastAsia"/>
          <w:szCs w:val="21"/>
        </w:rPr>
        <w:t>允许用户选择语法分析策略、分析</w:t>
      </w:r>
      <w:r w:rsidR="001E74F7">
        <w:rPr>
          <w:rFonts w:hint="eastAsia"/>
          <w:szCs w:val="21"/>
        </w:rPr>
        <w:t>报告内容以及</w:t>
      </w:r>
      <w:r w:rsidR="006B1AB2">
        <w:rPr>
          <w:rFonts w:hint="eastAsia"/>
          <w:szCs w:val="21"/>
        </w:rPr>
        <w:t>编码规则，</w:t>
      </w:r>
      <w:r w:rsidR="007F63AA">
        <w:rPr>
          <w:rFonts w:hint="eastAsia"/>
          <w:szCs w:val="21"/>
        </w:rPr>
        <w:t>还允许用户调整相关</w:t>
      </w:r>
      <w:r w:rsidR="00003620">
        <w:rPr>
          <w:rFonts w:hint="eastAsia"/>
          <w:szCs w:val="21"/>
        </w:rPr>
        <w:t>编码</w:t>
      </w:r>
      <w:r w:rsidR="007F63AA">
        <w:rPr>
          <w:rFonts w:hint="eastAsia"/>
          <w:szCs w:val="21"/>
        </w:rPr>
        <w:t>规则的边界（阀值），</w:t>
      </w:r>
      <w:r w:rsidR="00003620">
        <w:rPr>
          <w:rFonts w:hint="eastAsia"/>
          <w:szCs w:val="21"/>
        </w:rPr>
        <w:t>从而使之成为自己特定的编码规则。</w:t>
      </w:r>
      <w:r w:rsidR="00725D86">
        <w:rPr>
          <w:rFonts w:hint="eastAsia"/>
          <w:szCs w:val="21"/>
        </w:rPr>
        <w:t>借助于自身具备的灵活性，</w:t>
      </w:r>
      <w:r w:rsidR="00003620">
        <w:rPr>
          <w:rFonts w:hint="eastAsia"/>
          <w:szCs w:val="21"/>
        </w:rPr>
        <w:t>雨田静态分析系统</w:t>
      </w:r>
      <w:r w:rsidR="00361BED">
        <w:rPr>
          <w:rFonts w:hint="eastAsia"/>
          <w:szCs w:val="21"/>
        </w:rPr>
        <w:t>尽可能的适应用户的应用环境。</w:t>
      </w:r>
    </w:p>
    <w:p w:rsidR="008A50BD" w:rsidRPr="00325270" w:rsidRDefault="008C6A7C" w:rsidP="00C608D6">
      <w:pPr>
        <w:spacing w:line="360" w:lineRule="auto"/>
        <w:rPr>
          <w:b/>
          <w:sz w:val="28"/>
          <w:szCs w:val="28"/>
        </w:rPr>
      </w:pPr>
      <w:r w:rsidRPr="00325270">
        <w:rPr>
          <w:rFonts w:hint="eastAsia"/>
          <w:b/>
          <w:sz w:val="28"/>
          <w:szCs w:val="28"/>
        </w:rPr>
        <w:t>主要功能</w:t>
      </w:r>
    </w:p>
    <w:p w:rsidR="008A50BD" w:rsidRPr="00263FF7" w:rsidRDefault="00402278" w:rsidP="00C608D6">
      <w:pPr>
        <w:pStyle w:val="a3"/>
        <w:numPr>
          <w:ilvl w:val="0"/>
          <w:numId w:val="2"/>
        </w:numPr>
        <w:spacing w:line="360" w:lineRule="auto"/>
        <w:ind w:firstLineChars="0"/>
        <w:rPr>
          <w:b/>
          <w:sz w:val="24"/>
          <w:szCs w:val="24"/>
        </w:rPr>
      </w:pPr>
      <w:r>
        <w:rPr>
          <w:rFonts w:hint="eastAsia"/>
          <w:b/>
          <w:sz w:val="24"/>
          <w:szCs w:val="24"/>
        </w:rPr>
        <w:t>控制流分析</w:t>
      </w:r>
    </w:p>
    <w:p w:rsidR="00B0535A" w:rsidRDefault="004E09D3" w:rsidP="00677271">
      <w:pPr>
        <w:spacing w:line="360" w:lineRule="auto"/>
        <w:ind w:firstLine="420"/>
        <w:rPr>
          <w:rFonts w:asciiTheme="minorEastAsia" w:hAnsiTheme="minorEastAsia"/>
          <w:szCs w:val="21"/>
        </w:rPr>
      </w:pPr>
      <w:r>
        <w:rPr>
          <w:rFonts w:asciiTheme="minorEastAsia" w:hAnsiTheme="minorEastAsia" w:hint="eastAsia"/>
          <w:szCs w:val="21"/>
        </w:rPr>
        <w:t>通过对c语言及c++语言的顺序结构、选择结构和循环结构等类型代码</w:t>
      </w:r>
      <w:r w:rsidR="002D67C8">
        <w:rPr>
          <w:rFonts w:asciiTheme="minorEastAsia" w:hAnsiTheme="minorEastAsia" w:hint="eastAsia"/>
          <w:szCs w:val="21"/>
        </w:rPr>
        <w:t>块自身及相互关系的详尽分析，从而获取被测文件中每个函数</w:t>
      </w:r>
      <w:r w:rsidR="0069112E">
        <w:rPr>
          <w:rFonts w:asciiTheme="minorEastAsia" w:hAnsiTheme="minorEastAsia" w:hint="eastAsia"/>
          <w:szCs w:val="21"/>
        </w:rPr>
        <w:t>及类方法</w:t>
      </w:r>
      <w:r w:rsidR="00F402F4">
        <w:rPr>
          <w:rFonts w:asciiTheme="minorEastAsia" w:hAnsiTheme="minorEastAsia" w:hint="eastAsia"/>
          <w:szCs w:val="21"/>
        </w:rPr>
        <w:t>对应的控制流图。</w:t>
      </w:r>
      <w:r w:rsidR="002D67C8">
        <w:rPr>
          <w:rFonts w:asciiTheme="minorEastAsia" w:hAnsiTheme="minorEastAsia" w:hint="eastAsia"/>
          <w:szCs w:val="21"/>
        </w:rPr>
        <w:t>通过对文件中函数间调用关系的分析，系统能够获取文件内函数间的调用关系；通过对文件中</w:t>
      </w:r>
      <w:r w:rsidR="00CA5743">
        <w:rPr>
          <w:rFonts w:asciiTheme="minorEastAsia" w:hAnsiTheme="minorEastAsia" w:hint="eastAsia"/>
          <w:szCs w:val="21"/>
        </w:rPr>
        <w:t>类对象的使用情况分析，可以获得文件中的类关系图。</w:t>
      </w:r>
    </w:p>
    <w:p w:rsidR="00224285" w:rsidRPr="002B6A0C" w:rsidRDefault="007817DA" w:rsidP="00677271">
      <w:pPr>
        <w:spacing w:line="360" w:lineRule="auto"/>
        <w:ind w:firstLine="420"/>
        <w:rPr>
          <w:rFonts w:asciiTheme="minorEastAsia" w:hAnsiTheme="minorEastAsia"/>
          <w:szCs w:val="21"/>
        </w:rPr>
      </w:pPr>
      <w:r>
        <w:rPr>
          <w:noProof/>
        </w:rPr>
        <w:drawing>
          <wp:inline distT="0" distB="0" distL="0" distR="0">
            <wp:extent cx="5274310" cy="3147864"/>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274310" cy="3147864"/>
                    </a:xfrm>
                    <a:prstGeom prst="rect">
                      <a:avLst/>
                    </a:prstGeom>
                  </pic:spPr>
                </pic:pic>
              </a:graphicData>
            </a:graphic>
          </wp:inline>
        </w:drawing>
      </w:r>
    </w:p>
    <w:p w:rsidR="00C40E8F" w:rsidRPr="00263FF7" w:rsidRDefault="00015D07" w:rsidP="00C608D6">
      <w:pPr>
        <w:pStyle w:val="a3"/>
        <w:numPr>
          <w:ilvl w:val="0"/>
          <w:numId w:val="2"/>
        </w:numPr>
        <w:spacing w:line="360" w:lineRule="auto"/>
        <w:ind w:firstLineChars="0"/>
        <w:rPr>
          <w:b/>
          <w:sz w:val="24"/>
          <w:szCs w:val="24"/>
        </w:rPr>
      </w:pPr>
      <w:r>
        <w:rPr>
          <w:rFonts w:hint="eastAsia"/>
          <w:b/>
          <w:sz w:val="24"/>
          <w:szCs w:val="24"/>
        </w:rPr>
        <w:t>数据流分析</w:t>
      </w:r>
    </w:p>
    <w:p w:rsidR="008C27BE" w:rsidRDefault="0069112E" w:rsidP="0069112E">
      <w:pPr>
        <w:spacing w:line="360" w:lineRule="auto"/>
        <w:ind w:left="420"/>
        <w:rPr>
          <w:szCs w:val="21"/>
        </w:rPr>
      </w:pPr>
      <w:r>
        <w:rPr>
          <w:rFonts w:hint="eastAsia"/>
          <w:szCs w:val="21"/>
        </w:rPr>
        <w:t>系统对全局变量、类属性、</w:t>
      </w:r>
      <w:r w:rsidR="00D36DA3">
        <w:rPr>
          <w:rFonts w:hint="eastAsia"/>
          <w:szCs w:val="21"/>
        </w:rPr>
        <w:t>函数参数、局部变量</w:t>
      </w:r>
      <w:r w:rsidR="00ED2FB5">
        <w:rPr>
          <w:rFonts w:hint="eastAsia"/>
          <w:szCs w:val="21"/>
        </w:rPr>
        <w:t>等数据载体</w:t>
      </w:r>
      <w:r w:rsidR="00D36DA3">
        <w:rPr>
          <w:rFonts w:hint="eastAsia"/>
          <w:szCs w:val="21"/>
        </w:rPr>
        <w:t>进行了</w:t>
      </w:r>
      <w:r w:rsidR="00ED2FB5">
        <w:rPr>
          <w:rFonts w:hint="eastAsia"/>
          <w:szCs w:val="21"/>
        </w:rPr>
        <w:t>其所在的作用域内</w:t>
      </w:r>
      <w:r w:rsidR="00D36DA3">
        <w:rPr>
          <w:rFonts w:hint="eastAsia"/>
          <w:szCs w:val="21"/>
        </w:rPr>
        <w:t>的</w:t>
      </w:r>
    </w:p>
    <w:p w:rsidR="00456661" w:rsidRPr="002641C3" w:rsidRDefault="008C27BE" w:rsidP="002641C3">
      <w:pPr>
        <w:spacing w:line="360" w:lineRule="auto"/>
        <w:rPr>
          <w:szCs w:val="21"/>
        </w:rPr>
      </w:pPr>
      <w:r>
        <w:rPr>
          <w:rFonts w:hint="eastAsia"/>
          <w:szCs w:val="21"/>
        </w:rPr>
        <w:t>详尽的</w:t>
      </w:r>
      <w:r w:rsidR="00ED2FB5">
        <w:rPr>
          <w:rFonts w:hint="eastAsia"/>
          <w:szCs w:val="21"/>
        </w:rPr>
        <w:t>数据</w:t>
      </w:r>
      <w:r w:rsidR="00D36DA3">
        <w:rPr>
          <w:rFonts w:hint="eastAsia"/>
          <w:szCs w:val="21"/>
        </w:rPr>
        <w:t>分析</w:t>
      </w:r>
      <w:r w:rsidR="00DE1A34">
        <w:rPr>
          <w:rFonts w:hint="eastAsia"/>
          <w:szCs w:val="21"/>
        </w:rPr>
        <w:t>，</w:t>
      </w:r>
      <w:r>
        <w:rPr>
          <w:rFonts w:hint="eastAsia"/>
          <w:szCs w:val="21"/>
        </w:rPr>
        <w:t>对函数间的</w:t>
      </w:r>
      <w:r w:rsidR="00A90268">
        <w:rPr>
          <w:rFonts w:hint="eastAsia"/>
          <w:szCs w:val="21"/>
        </w:rPr>
        <w:t>调用关系及</w:t>
      </w:r>
      <w:r>
        <w:rPr>
          <w:rFonts w:hint="eastAsia"/>
          <w:szCs w:val="21"/>
        </w:rPr>
        <w:t>数据</w:t>
      </w:r>
      <w:r w:rsidR="00147D8D">
        <w:rPr>
          <w:rFonts w:hint="eastAsia"/>
          <w:szCs w:val="21"/>
        </w:rPr>
        <w:t>传递</w:t>
      </w:r>
      <w:r w:rsidR="00384E12">
        <w:rPr>
          <w:rFonts w:hint="eastAsia"/>
          <w:szCs w:val="21"/>
        </w:rPr>
        <w:t>也进行了必要的分析，</w:t>
      </w:r>
      <w:r w:rsidR="00DE1A34">
        <w:rPr>
          <w:rFonts w:hint="eastAsia"/>
          <w:szCs w:val="21"/>
        </w:rPr>
        <w:t>从而</w:t>
      </w:r>
      <w:r w:rsidR="00F974E5">
        <w:rPr>
          <w:rFonts w:hint="eastAsia"/>
          <w:szCs w:val="21"/>
        </w:rPr>
        <w:t>能够以</w:t>
      </w:r>
      <w:r w:rsidR="00287677">
        <w:rPr>
          <w:rFonts w:hint="eastAsia"/>
          <w:szCs w:val="21"/>
        </w:rPr>
        <w:t>静态的视角</w:t>
      </w:r>
      <w:r w:rsidR="00DE1A34">
        <w:rPr>
          <w:rFonts w:hint="eastAsia"/>
          <w:szCs w:val="21"/>
        </w:rPr>
        <w:t>把握文件中每个变量的数据变化过程</w:t>
      </w:r>
      <w:r w:rsidR="00CC5A7D">
        <w:rPr>
          <w:rFonts w:hint="eastAsia"/>
          <w:szCs w:val="21"/>
        </w:rPr>
        <w:t>，</w:t>
      </w:r>
      <w:r w:rsidR="006F2FA0">
        <w:rPr>
          <w:rFonts w:hint="eastAsia"/>
          <w:szCs w:val="21"/>
        </w:rPr>
        <w:t>为后续的同数据流相关</w:t>
      </w:r>
      <w:r w:rsidR="00384E12">
        <w:rPr>
          <w:rFonts w:hint="eastAsia"/>
          <w:szCs w:val="21"/>
        </w:rPr>
        <w:t>指标计算及</w:t>
      </w:r>
      <w:r w:rsidR="006F2FA0">
        <w:rPr>
          <w:rFonts w:hint="eastAsia"/>
          <w:szCs w:val="21"/>
        </w:rPr>
        <w:t>代码质量检查打下了坚实的基础。</w:t>
      </w:r>
    </w:p>
    <w:p w:rsidR="00C40E8F" w:rsidRPr="00263FF7" w:rsidRDefault="00122E3A" w:rsidP="00C608D6">
      <w:pPr>
        <w:pStyle w:val="a3"/>
        <w:numPr>
          <w:ilvl w:val="0"/>
          <w:numId w:val="2"/>
        </w:numPr>
        <w:spacing w:line="360" w:lineRule="auto"/>
        <w:ind w:firstLineChars="0"/>
        <w:rPr>
          <w:b/>
          <w:sz w:val="24"/>
          <w:szCs w:val="24"/>
        </w:rPr>
      </w:pPr>
      <w:r>
        <w:rPr>
          <w:rFonts w:hint="eastAsia"/>
          <w:b/>
          <w:sz w:val="24"/>
          <w:szCs w:val="24"/>
        </w:rPr>
        <w:t>基本指标计算</w:t>
      </w:r>
    </w:p>
    <w:p w:rsidR="0085715A" w:rsidRDefault="00384E12" w:rsidP="0085715A">
      <w:pPr>
        <w:spacing w:line="360" w:lineRule="auto"/>
        <w:ind w:left="420"/>
        <w:rPr>
          <w:rFonts w:asciiTheme="minorEastAsia" w:hAnsiTheme="minorEastAsia"/>
          <w:szCs w:val="21"/>
        </w:rPr>
      </w:pPr>
      <w:r>
        <w:rPr>
          <w:rFonts w:hint="eastAsia"/>
          <w:szCs w:val="21"/>
        </w:rPr>
        <w:t>基于对文件中代码进行分析而获取的数据，</w:t>
      </w:r>
      <w:r w:rsidR="0085715A">
        <w:rPr>
          <w:rFonts w:asciiTheme="minorEastAsia" w:hAnsiTheme="minorEastAsia" w:hint="eastAsia"/>
          <w:szCs w:val="21"/>
        </w:rPr>
        <w:t>雨田静态分析系统从</w:t>
      </w:r>
      <w:r w:rsidR="0085715A" w:rsidRPr="00B47717">
        <w:rPr>
          <w:rFonts w:asciiTheme="minorEastAsia" w:hAnsiTheme="minorEastAsia" w:hint="eastAsia"/>
          <w:szCs w:val="21"/>
        </w:rPr>
        <w:t>代码</w:t>
      </w:r>
      <w:r w:rsidR="0085715A">
        <w:rPr>
          <w:rFonts w:asciiTheme="minorEastAsia" w:hAnsiTheme="minorEastAsia" w:hint="eastAsia"/>
          <w:szCs w:val="21"/>
        </w:rPr>
        <w:t>、注释、数据流、</w:t>
      </w:r>
    </w:p>
    <w:p w:rsidR="005207CE" w:rsidRDefault="0085715A" w:rsidP="0085715A">
      <w:pPr>
        <w:spacing w:line="360" w:lineRule="auto"/>
        <w:rPr>
          <w:szCs w:val="21"/>
        </w:rPr>
      </w:pPr>
      <w:r>
        <w:rPr>
          <w:rFonts w:asciiTheme="minorEastAsia" w:hAnsiTheme="minorEastAsia" w:hint="eastAsia"/>
          <w:szCs w:val="21"/>
        </w:rPr>
        <w:t>路径、复杂度、循环、操作符及操作数等多个角度计算出相应的指标</w:t>
      </w:r>
      <w:r w:rsidR="00BE5A3B">
        <w:rPr>
          <w:rFonts w:asciiTheme="minorEastAsia" w:hAnsiTheme="minorEastAsia" w:hint="eastAsia"/>
          <w:szCs w:val="21"/>
        </w:rPr>
        <w:t>。</w:t>
      </w:r>
    </w:p>
    <w:p w:rsidR="005207CE" w:rsidRPr="00150D03" w:rsidRDefault="00FD0033" w:rsidP="004932FA">
      <w:pPr>
        <w:spacing w:line="360" w:lineRule="auto"/>
        <w:rPr>
          <w:szCs w:val="21"/>
        </w:rPr>
      </w:pPr>
      <w:r>
        <w:rPr>
          <w:noProof/>
        </w:rPr>
        <w:lastRenderedPageBreak/>
        <w:drawing>
          <wp:inline distT="0" distB="0" distL="0" distR="0">
            <wp:extent cx="5753349" cy="3434316"/>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755413" cy="3435548"/>
                    </a:xfrm>
                    <a:prstGeom prst="rect">
                      <a:avLst/>
                    </a:prstGeom>
                  </pic:spPr>
                </pic:pic>
              </a:graphicData>
            </a:graphic>
          </wp:inline>
        </w:drawing>
      </w:r>
    </w:p>
    <w:p w:rsidR="0062111D" w:rsidRPr="00263FF7" w:rsidRDefault="0062111D" w:rsidP="0062111D">
      <w:pPr>
        <w:pStyle w:val="a3"/>
        <w:numPr>
          <w:ilvl w:val="0"/>
          <w:numId w:val="2"/>
        </w:numPr>
        <w:spacing w:line="360" w:lineRule="auto"/>
        <w:ind w:firstLineChars="0"/>
        <w:rPr>
          <w:b/>
          <w:sz w:val="24"/>
          <w:szCs w:val="24"/>
        </w:rPr>
      </w:pPr>
      <w:r>
        <w:rPr>
          <w:rFonts w:hint="eastAsia"/>
          <w:b/>
          <w:sz w:val="24"/>
          <w:szCs w:val="24"/>
        </w:rPr>
        <w:t>规则检查</w:t>
      </w:r>
    </w:p>
    <w:p w:rsidR="0062111D" w:rsidRDefault="009C4D36" w:rsidP="009C4D36">
      <w:pPr>
        <w:spacing w:line="360" w:lineRule="auto"/>
        <w:ind w:firstLine="420"/>
        <w:rPr>
          <w:szCs w:val="21"/>
        </w:rPr>
      </w:pPr>
      <w:r>
        <w:rPr>
          <w:rFonts w:hint="eastAsia"/>
          <w:szCs w:val="21"/>
        </w:rPr>
        <w:t>系统</w:t>
      </w:r>
      <w:r w:rsidRPr="009C4D36">
        <w:rPr>
          <w:rFonts w:hint="eastAsia"/>
          <w:szCs w:val="21"/>
        </w:rPr>
        <w:t>以</w:t>
      </w:r>
      <w:r w:rsidRPr="009C4D36">
        <w:rPr>
          <w:rFonts w:hint="eastAsia"/>
          <w:szCs w:val="21"/>
        </w:rPr>
        <w:t xml:space="preserve"> MISRA</w:t>
      </w:r>
      <w:r w:rsidR="00981867">
        <w:rPr>
          <w:rFonts w:hint="eastAsia"/>
          <w:szCs w:val="21"/>
        </w:rPr>
        <w:t>编码规则</w:t>
      </w:r>
      <w:r w:rsidRPr="009C4D36">
        <w:rPr>
          <w:rFonts w:hint="eastAsia"/>
          <w:szCs w:val="21"/>
        </w:rPr>
        <w:t>为依据，</w:t>
      </w:r>
      <w:r w:rsidR="00981867">
        <w:rPr>
          <w:rFonts w:hint="eastAsia"/>
          <w:szCs w:val="21"/>
        </w:rPr>
        <w:t>系统</w:t>
      </w:r>
      <w:r w:rsidRPr="009C4D36">
        <w:rPr>
          <w:rFonts w:hint="eastAsia"/>
          <w:szCs w:val="21"/>
        </w:rPr>
        <w:t>分析</w:t>
      </w:r>
      <w:r w:rsidR="00981867">
        <w:rPr>
          <w:rFonts w:hint="eastAsia"/>
          <w:szCs w:val="21"/>
        </w:rPr>
        <w:t>了</w:t>
      </w:r>
      <w:r w:rsidR="007C6B23">
        <w:rPr>
          <w:rFonts w:hint="eastAsia"/>
          <w:szCs w:val="21"/>
        </w:rPr>
        <w:t>三</w:t>
      </w:r>
      <w:r w:rsidR="00981867">
        <w:rPr>
          <w:rFonts w:hint="eastAsia"/>
          <w:szCs w:val="21"/>
        </w:rPr>
        <w:t>百</w:t>
      </w:r>
      <w:r w:rsidR="007C6B23">
        <w:rPr>
          <w:rFonts w:hint="eastAsia"/>
          <w:szCs w:val="21"/>
        </w:rPr>
        <w:t>余条</w:t>
      </w:r>
      <w:r w:rsidR="00981867">
        <w:rPr>
          <w:rFonts w:hint="eastAsia"/>
          <w:szCs w:val="21"/>
        </w:rPr>
        <w:t>最</w:t>
      </w:r>
      <w:r w:rsidRPr="009C4D36">
        <w:rPr>
          <w:rFonts w:hint="eastAsia"/>
          <w:szCs w:val="21"/>
        </w:rPr>
        <w:t>常见</w:t>
      </w:r>
      <w:r w:rsidR="00981867">
        <w:rPr>
          <w:rFonts w:hint="eastAsia"/>
          <w:szCs w:val="21"/>
        </w:rPr>
        <w:t>的编码</w:t>
      </w:r>
      <w:r w:rsidRPr="009C4D36">
        <w:rPr>
          <w:rFonts w:hint="eastAsia"/>
          <w:szCs w:val="21"/>
        </w:rPr>
        <w:t>问题。</w:t>
      </w:r>
      <w:r w:rsidR="00981867">
        <w:rPr>
          <w:rFonts w:hint="eastAsia"/>
          <w:szCs w:val="21"/>
        </w:rPr>
        <w:t>对于</w:t>
      </w:r>
      <w:r w:rsidRPr="009C4D36">
        <w:rPr>
          <w:rFonts w:hint="eastAsia"/>
          <w:szCs w:val="21"/>
        </w:rPr>
        <w:t>检查出的问题</w:t>
      </w:r>
      <w:r w:rsidR="00981867">
        <w:rPr>
          <w:rFonts w:hint="eastAsia"/>
          <w:szCs w:val="21"/>
        </w:rPr>
        <w:t>，</w:t>
      </w:r>
      <w:r w:rsidRPr="009C4D36">
        <w:rPr>
          <w:rFonts w:hint="eastAsia"/>
          <w:szCs w:val="21"/>
        </w:rPr>
        <w:t>系统会给出问题发生的位置，原因以及对应的规则，方便用户查证并改进</w:t>
      </w:r>
      <w:r w:rsidR="00981867">
        <w:rPr>
          <w:rFonts w:hint="eastAsia"/>
          <w:szCs w:val="21"/>
        </w:rPr>
        <w:t>。</w:t>
      </w:r>
    </w:p>
    <w:p w:rsidR="003A5CB3" w:rsidRDefault="00B27CE2" w:rsidP="003A5CB3">
      <w:pPr>
        <w:spacing w:line="360" w:lineRule="auto"/>
        <w:ind w:firstLine="420"/>
        <w:rPr>
          <w:szCs w:val="21"/>
        </w:rPr>
      </w:pPr>
      <w:bookmarkStart w:id="0" w:name="_GoBack"/>
      <w:r>
        <w:rPr>
          <w:noProof/>
        </w:rPr>
        <w:drawing>
          <wp:inline distT="0" distB="0" distL="0" distR="0">
            <wp:extent cx="5682813" cy="3391786"/>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684137" cy="3392576"/>
                    </a:xfrm>
                    <a:prstGeom prst="rect">
                      <a:avLst/>
                    </a:prstGeom>
                  </pic:spPr>
                </pic:pic>
              </a:graphicData>
            </a:graphic>
          </wp:inline>
        </w:drawing>
      </w:r>
      <w:bookmarkEnd w:id="0"/>
    </w:p>
    <w:p w:rsidR="003A5CB3" w:rsidRDefault="003A5CB3" w:rsidP="003A5CB3">
      <w:pPr>
        <w:spacing w:line="360" w:lineRule="auto"/>
        <w:rPr>
          <w:szCs w:val="21"/>
        </w:rPr>
      </w:pPr>
    </w:p>
    <w:p w:rsidR="003A5CB3" w:rsidRPr="00CA3FD4" w:rsidRDefault="003A5CB3" w:rsidP="003A5CB3">
      <w:pPr>
        <w:pStyle w:val="a3"/>
        <w:numPr>
          <w:ilvl w:val="0"/>
          <w:numId w:val="2"/>
        </w:numPr>
        <w:spacing w:line="360" w:lineRule="auto"/>
        <w:ind w:firstLineChars="0"/>
        <w:rPr>
          <w:b/>
          <w:sz w:val="24"/>
          <w:szCs w:val="24"/>
        </w:rPr>
      </w:pPr>
      <w:r w:rsidRPr="00CA3FD4">
        <w:rPr>
          <w:rFonts w:hint="eastAsia"/>
          <w:b/>
          <w:sz w:val="24"/>
          <w:szCs w:val="24"/>
        </w:rPr>
        <w:t>综合质量评估</w:t>
      </w:r>
    </w:p>
    <w:p w:rsidR="000B2F05" w:rsidRDefault="00EF3218" w:rsidP="001006EE">
      <w:pPr>
        <w:spacing w:line="360" w:lineRule="auto"/>
        <w:ind w:firstLine="420"/>
        <w:rPr>
          <w:szCs w:val="21"/>
        </w:rPr>
      </w:pPr>
      <w:r>
        <w:rPr>
          <w:rFonts w:hint="eastAsia"/>
          <w:szCs w:val="21"/>
        </w:rPr>
        <w:t>通过对计算出的指标以及查找出的违反编码规则信息的分类、甄别，根据相关信息在代</w:t>
      </w:r>
      <w:r>
        <w:rPr>
          <w:rFonts w:hint="eastAsia"/>
          <w:szCs w:val="21"/>
        </w:rPr>
        <w:lastRenderedPageBreak/>
        <w:t>码综合质量中的</w:t>
      </w:r>
      <w:r w:rsidR="001006EE">
        <w:rPr>
          <w:rFonts w:hint="eastAsia"/>
          <w:szCs w:val="21"/>
        </w:rPr>
        <w:t>影响程度，雨田静态分析系统从可读性、可维护性以及可测试性等三个角度对文件整体、类整体、逐函数等不同层级的代码进行了综合质量评定，并给出直观的</w:t>
      </w:r>
      <w:r w:rsidR="00E47126">
        <w:rPr>
          <w:rFonts w:hint="eastAsia"/>
          <w:szCs w:val="21"/>
        </w:rPr>
        <w:t>分类评价报告及综合评价报告</w:t>
      </w:r>
      <w:r w:rsidR="001006EE">
        <w:rPr>
          <w:rFonts w:hint="eastAsia"/>
          <w:szCs w:val="21"/>
        </w:rPr>
        <w:t>，供用户参考。</w:t>
      </w:r>
    </w:p>
    <w:p w:rsidR="001006EE" w:rsidRDefault="000B53D1" w:rsidP="001006EE">
      <w:pPr>
        <w:spacing w:line="360" w:lineRule="auto"/>
        <w:ind w:firstLine="420"/>
        <w:rPr>
          <w:szCs w:val="21"/>
        </w:rPr>
      </w:pPr>
      <w:r w:rsidRPr="000B53D1">
        <w:rPr>
          <w:noProof/>
          <w:szCs w:val="21"/>
        </w:rPr>
        <w:drawing>
          <wp:inline distT="0" distB="0" distL="0" distR="0">
            <wp:extent cx="5274310" cy="3201457"/>
            <wp:effectExtent l="19050" t="0" r="254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srcRect/>
                    <a:stretch>
                      <a:fillRect/>
                    </a:stretch>
                  </pic:blipFill>
                  <pic:spPr bwMode="auto">
                    <a:xfrm>
                      <a:off x="0" y="0"/>
                      <a:ext cx="5274310" cy="3201457"/>
                    </a:xfrm>
                    <a:prstGeom prst="rect">
                      <a:avLst/>
                    </a:prstGeom>
                    <a:noFill/>
                    <a:ln w="9525">
                      <a:noFill/>
                      <a:miter lim="800000"/>
                      <a:headEnd/>
                      <a:tailEnd/>
                    </a:ln>
                  </pic:spPr>
                </pic:pic>
              </a:graphicData>
            </a:graphic>
          </wp:inline>
        </w:drawing>
      </w:r>
    </w:p>
    <w:p w:rsidR="00D83F33" w:rsidRDefault="00D83F33" w:rsidP="00D83F33">
      <w:pPr>
        <w:spacing w:line="360" w:lineRule="auto"/>
        <w:rPr>
          <w:szCs w:val="21"/>
        </w:rPr>
      </w:pPr>
    </w:p>
    <w:p w:rsidR="00D83F33" w:rsidRPr="00CA3FD4" w:rsidRDefault="00A45ECE" w:rsidP="00D83F33">
      <w:pPr>
        <w:pStyle w:val="a3"/>
        <w:numPr>
          <w:ilvl w:val="0"/>
          <w:numId w:val="2"/>
        </w:numPr>
        <w:spacing w:line="360" w:lineRule="auto"/>
        <w:ind w:firstLineChars="0"/>
        <w:rPr>
          <w:b/>
          <w:sz w:val="24"/>
          <w:szCs w:val="24"/>
        </w:rPr>
      </w:pPr>
      <w:r>
        <w:rPr>
          <w:rFonts w:hint="eastAsia"/>
          <w:b/>
          <w:sz w:val="24"/>
          <w:szCs w:val="24"/>
        </w:rPr>
        <w:t>编码</w:t>
      </w:r>
      <w:r w:rsidR="00D83F33">
        <w:rPr>
          <w:rFonts w:hint="eastAsia"/>
          <w:b/>
          <w:sz w:val="24"/>
          <w:szCs w:val="24"/>
        </w:rPr>
        <w:t>规则的个性化定制</w:t>
      </w:r>
    </w:p>
    <w:p w:rsidR="002F77AB" w:rsidRDefault="004D67F9" w:rsidP="00A45ECE">
      <w:pPr>
        <w:spacing w:line="360" w:lineRule="auto"/>
        <w:ind w:left="420"/>
        <w:rPr>
          <w:szCs w:val="21"/>
        </w:rPr>
      </w:pPr>
      <w:r>
        <w:rPr>
          <w:rFonts w:hint="eastAsia"/>
          <w:szCs w:val="21"/>
        </w:rPr>
        <w:t>系统对内置的编码规则进行了科学的分类，从而形成编码规则树。用户可以根据被测文件的内容以及本单位的具体要求选用相应的规则。另外，用户也可以在界面上定制相关阀值从而形成完全适用于自己的编码规则。</w:t>
      </w:r>
    </w:p>
    <w:p w:rsidR="002F77AB" w:rsidRDefault="00F210C0" w:rsidP="001006EE">
      <w:pPr>
        <w:spacing w:line="360" w:lineRule="auto"/>
        <w:ind w:firstLine="420"/>
        <w:rPr>
          <w:szCs w:val="21"/>
        </w:rPr>
      </w:pPr>
      <w:r>
        <w:rPr>
          <w:noProof/>
          <w:szCs w:val="21"/>
        </w:rPr>
        <w:lastRenderedPageBreak/>
        <w:drawing>
          <wp:inline distT="0" distB="0" distL="0" distR="0">
            <wp:extent cx="5274310" cy="5108463"/>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274310" cy="5108463"/>
                    </a:xfrm>
                    <a:prstGeom prst="rect">
                      <a:avLst/>
                    </a:prstGeom>
                    <a:noFill/>
                    <a:ln w="9525">
                      <a:noFill/>
                      <a:miter lim="800000"/>
                      <a:headEnd/>
                      <a:tailEnd/>
                    </a:ln>
                  </pic:spPr>
                </pic:pic>
              </a:graphicData>
            </a:graphic>
          </wp:inline>
        </w:drawing>
      </w:r>
    </w:p>
    <w:p w:rsidR="002F77AB" w:rsidRDefault="002F77AB" w:rsidP="001006EE">
      <w:pPr>
        <w:spacing w:line="360" w:lineRule="auto"/>
        <w:ind w:firstLine="420"/>
        <w:rPr>
          <w:szCs w:val="21"/>
        </w:rPr>
      </w:pPr>
    </w:p>
    <w:p w:rsidR="002F77AB" w:rsidRDefault="002F77AB" w:rsidP="001006EE">
      <w:pPr>
        <w:spacing w:line="360" w:lineRule="auto"/>
        <w:ind w:firstLine="420"/>
        <w:rPr>
          <w:szCs w:val="21"/>
        </w:rPr>
      </w:pPr>
    </w:p>
    <w:p w:rsidR="002F77AB" w:rsidRDefault="002F77AB" w:rsidP="00BD03AC">
      <w:pPr>
        <w:spacing w:line="360" w:lineRule="auto"/>
        <w:rPr>
          <w:szCs w:val="21"/>
        </w:rPr>
      </w:pPr>
    </w:p>
    <w:p w:rsidR="002F77AB" w:rsidRDefault="002F77AB" w:rsidP="001006EE">
      <w:pPr>
        <w:spacing w:line="360" w:lineRule="auto"/>
        <w:ind w:firstLine="420"/>
        <w:rPr>
          <w:szCs w:val="21"/>
        </w:rPr>
      </w:pP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网址：</w:t>
      </w:r>
      <w:hyperlink r:id="rId13" w:history="1">
        <w:r w:rsidRPr="00EA581F">
          <w:rPr>
            <w:rStyle w:val="a8"/>
            <w:rFonts w:hint="eastAsia"/>
            <w:szCs w:val="21"/>
          </w:rPr>
          <w:t>http://www.tlemp.com</w:t>
        </w:r>
      </w:hyperlink>
    </w:p>
    <w:p w:rsidR="002F77AB" w:rsidRDefault="002F77AB" w:rsidP="00D83F33">
      <w:pPr>
        <w:spacing w:line="360" w:lineRule="auto"/>
        <w:ind w:firstLine="420"/>
        <w:outlineLvl w:val="0"/>
        <w:rPr>
          <w:szCs w:val="21"/>
        </w:rPr>
      </w:pPr>
      <w:r>
        <w:rPr>
          <w:rFonts w:hint="eastAsia"/>
          <w:szCs w:val="21"/>
        </w:rPr>
        <w:t xml:space="preserve">                                            </w:t>
      </w:r>
      <w:r w:rsidR="00AD6A01">
        <w:rPr>
          <w:szCs w:val="21"/>
        </w:rPr>
        <w:t>M</w:t>
      </w:r>
      <w:r w:rsidR="00AD6A01">
        <w:rPr>
          <w:rFonts w:hint="eastAsia"/>
          <w:szCs w:val="21"/>
        </w:rPr>
        <w:t xml:space="preserve">ail:  </w:t>
      </w:r>
      <w:hyperlink r:id="rId14" w:history="1">
        <w:r w:rsidR="00AD6A01" w:rsidRPr="00EA581F">
          <w:rPr>
            <w:rStyle w:val="a8"/>
            <w:rFonts w:hint="eastAsia"/>
            <w:szCs w:val="21"/>
          </w:rPr>
          <w:t>plstudio@163.com</w:t>
        </w:r>
      </w:hyperlink>
    </w:p>
    <w:p w:rsidR="00AD6A01" w:rsidRPr="001006EE" w:rsidRDefault="00AD6A01" w:rsidP="001006EE">
      <w:pPr>
        <w:spacing w:line="360" w:lineRule="auto"/>
        <w:ind w:firstLine="420"/>
        <w:rPr>
          <w:szCs w:val="21"/>
        </w:rPr>
      </w:pPr>
      <w:r>
        <w:rPr>
          <w:rFonts w:hint="eastAsia"/>
          <w:szCs w:val="21"/>
        </w:rPr>
        <w:t xml:space="preserve">                                             QQ:  2876904593</w:t>
      </w:r>
    </w:p>
    <w:sectPr w:rsidR="00AD6A01" w:rsidRPr="001006EE" w:rsidSect="00F81D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967" w:rsidRDefault="001D6967" w:rsidP="00851025">
      <w:r>
        <w:separator/>
      </w:r>
    </w:p>
  </w:endnote>
  <w:endnote w:type="continuationSeparator" w:id="0">
    <w:p w:rsidR="001D6967" w:rsidRDefault="001D6967" w:rsidP="008510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967" w:rsidRDefault="001D6967" w:rsidP="00851025">
      <w:r>
        <w:separator/>
      </w:r>
    </w:p>
  </w:footnote>
  <w:footnote w:type="continuationSeparator" w:id="0">
    <w:p w:rsidR="001D6967" w:rsidRDefault="001D6967" w:rsidP="008510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A7EEF"/>
    <w:multiLevelType w:val="hybridMultilevel"/>
    <w:tmpl w:val="C9CAFFE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2012794A"/>
    <w:multiLevelType w:val="hybridMultilevel"/>
    <w:tmpl w:val="BAB2EC5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27FA62DD"/>
    <w:multiLevelType w:val="hybridMultilevel"/>
    <w:tmpl w:val="110A0E0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nsid w:val="3FE16684"/>
    <w:multiLevelType w:val="hybridMultilevel"/>
    <w:tmpl w:val="356E033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07913F0"/>
    <w:multiLevelType w:val="hybridMultilevel"/>
    <w:tmpl w:val="29D6611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4B28757A"/>
    <w:multiLevelType w:val="hybridMultilevel"/>
    <w:tmpl w:val="B5B6797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553048A2"/>
    <w:multiLevelType w:val="hybridMultilevel"/>
    <w:tmpl w:val="17C8C6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55B00266"/>
    <w:multiLevelType w:val="hybridMultilevel"/>
    <w:tmpl w:val="66DC843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5A856C0F"/>
    <w:multiLevelType w:val="hybridMultilevel"/>
    <w:tmpl w:val="89EA502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66BE4A05"/>
    <w:multiLevelType w:val="hybridMultilevel"/>
    <w:tmpl w:val="CB7000A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6DA23D5C"/>
    <w:multiLevelType w:val="hybridMultilevel"/>
    <w:tmpl w:val="8B28EBA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1">
    <w:nsid w:val="76FC6B2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1"/>
  </w:num>
  <w:num w:numId="2">
    <w:abstractNumId w:val="3"/>
  </w:num>
  <w:num w:numId="3">
    <w:abstractNumId w:val="6"/>
  </w:num>
  <w:num w:numId="4">
    <w:abstractNumId w:val="8"/>
  </w:num>
  <w:num w:numId="5">
    <w:abstractNumId w:val="7"/>
  </w:num>
  <w:num w:numId="6">
    <w:abstractNumId w:val="4"/>
  </w:num>
  <w:num w:numId="7">
    <w:abstractNumId w:val="0"/>
  </w:num>
  <w:num w:numId="8">
    <w:abstractNumId w:val="1"/>
  </w:num>
  <w:num w:numId="9">
    <w:abstractNumId w:val="2"/>
  </w:num>
  <w:num w:numId="10">
    <w:abstractNumId w:val="10"/>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0C4D"/>
    <w:rsid w:val="000014E5"/>
    <w:rsid w:val="000023E7"/>
    <w:rsid w:val="00003620"/>
    <w:rsid w:val="00006BB1"/>
    <w:rsid w:val="00007E6B"/>
    <w:rsid w:val="00011279"/>
    <w:rsid w:val="00011F92"/>
    <w:rsid w:val="000134BE"/>
    <w:rsid w:val="00013DE9"/>
    <w:rsid w:val="00015300"/>
    <w:rsid w:val="00015D07"/>
    <w:rsid w:val="0001704E"/>
    <w:rsid w:val="00020EB3"/>
    <w:rsid w:val="00021376"/>
    <w:rsid w:val="00022DD9"/>
    <w:rsid w:val="0002312A"/>
    <w:rsid w:val="00024BA6"/>
    <w:rsid w:val="00030588"/>
    <w:rsid w:val="00030C26"/>
    <w:rsid w:val="0003219E"/>
    <w:rsid w:val="000336DA"/>
    <w:rsid w:val="0003634D"/>
    <w:rsid w:val="00036B6A"/>
    <w:rsid w:val="00037052"/>
    <w:rsid w:val="0003730A"/>
    <w:rsid w:val="00037D58"/>
    <w:rsid w:val="00040DFD"/>
    <w:rsid w:val="00043EDD"/>
    <w:rsid w:val="00046447"/>
    <w:rsid w:val="00047C7F"/>
    <w:rsid w:val="0005147A"/>
    <w:rsid w:val="00053F2E"/>
    <w:rsid w:val="000552F8"/>
    <w:rsid w:val="00056A01"/>
    <w:rsid w:val="000627D3"/>
    <w:rsid w:val="00073208"/>
    <w:rsid w:val="000772EF"/>
    <w:rsid w:val="00077E3B"/>
    <w:rsid w:val="0008084C"/>
    <w:rsid w:val="000839D4"/>
    <w:rsid w:val="00085759"/>
    <w:rsid w:val="00085E28"/>
    <w:rsid w:val="00090E33"/>
    <w:rsid w:val="00091B44"/>
    <w:rsid w:val="000951CC"/>
    <w:rsid w:val="000963C6"/>
    <w:rsid w:val="0009653A"/>
    <w:rsid w:val="000A2568"/>
    <w:rsid w:val="000A35F6"/>
    <w:rsid w:val="000A398C"/>
    <w:rsid w:val="000A46EC"/>
    <w:rsid w:val="000A4E98"/>
    <w:rsid w:val="000A650D"/>
    <w:rsid w:val="000B2F05"/>
    <w:rsid w:val="000B358A"/>
    <w:rsid w:val="000B53D1"/>
    <w:rsid w:val="000C3915"/>
    <w:rsid w:val="000C7D2E"/>
    <w:rsid w:val="000D0574"/>
    <w:rsid w:val="000D266F"/>
    <w:rsid w:val="000D66FF"/>
    <w:rsid w:val="000D78B8"/>
    <w:rsid w:val="000E613F"/>
    <w:rsid w:val="000E63D5"/>
    <w:rsid w:val="000E6E53"/>
    <w:rsid w:val="000F15F0"/>
    <w:rsid w:val="000F1C30"/>
    <w:rsid w:val="001006EE"/>
    <w:rsid w:val="00100EBD"/>
    <w:rsid w:val="001062D9"/>
    <w:rsid w:val="00111EAE"/>
    <w:rsid w:val="00113FC8"/>
    <w:rsid w:val="00115F8D"/>
    <w:rsid w:val="00121DED"/>
    <w:rsid w:val="00122E3A"/>
    <w:rsid w:val="0013106C"/>
    <w:rsid w:val="001359E6"/>
    <w:rsid w:val="0013762B"/>
    <w:rsid w:val="00142369"/>
    <w:rsid w:val="00143DE8"/>
    <w:rsid w:val="00147D8D"/>
    <w:rsid w:val="00150B54"/>
    <w:rsid w:val="00150D03"/>
    <w:rsid w:val="0015206E"/>
    <w:rsid w:val="001531B3"/>
    <w:rsid w:val="00155F4A"/>
    <w:rsid w:val="00157A4F"/>
    <w:rsid w:val="001610F6"/>
    <w:rsid w:val="0016534F"/>
    <w:rsid w:val="001701C6"/>
    <w:rsid w:val="001703AE"/>
    <w:rsid w:val="001736E7"/>
    <w:rsid w:val="00173C09"/>
    <w:rsid w:val="00182012"/>
    <w:rsid w:val="00184569"/>
    <w:rsid w:val="00185CA6"/>
    <w:rsid w:val="00191C02"/>
    <w:rsid w:val="00192233"/>
    <w:rsid w:val="00193E3A"/>
    <w:rsid w:val="00195082"/>
    <w:rsid w:val="001A071C"/>
    <w:rsid w:val="001A0FB7"/>
    <w:rsid w:val="001A560A"/>
    <w:rsid w:val="001A59AB"/>
    <w:rsid w:val="001A5BF7"/>
    <w:rsid w:val="001B1464"/>
    <w:rsid w:val="001B7B3A"/>
    <w:rsid w:val="001C16EE"/>
    <w:rsid w:val="001C27D5"/>
    <w:rsid w:val="001C44A0"/>
    <w:rsid w:val="001C4D5C"/>
    <w:rsid w:val="001D2D34"/>
    <w:rsid w:val="001D361F"/>
    <w:rsid w:val="001D6967"/>
    <w:rsid w:val="001D7A9D"/>
    <w:rsid w:val="001E2CBE"/>
    <w:rsid w:val="001E452D"/>
    <w:rsid w:val="001E6655"/>
    <w:rsid w:val="001E7368"/>
    <w:rsid w:val="001E74F7"/>
    <w:rsid w:val="001F12E5"/>
    <w:rsid w:val="001F7D00"/>
    <w:rsid w:val="00200270"/>
    <w:rsid w:val="002208A3"/>
    <w:rsid w:val="00224285"/>
    <w:rsid w:val="002249B5"/>
    <w:rsid w:val="00226A55"/>
    <w:rsid w:val="002325AD"/>
    <w:rsid w:val="0024277C"/>
    <w:rsid w:val="0024745F"/>
    <w:rsid w:val="00247529"/>
    <w:rsid w:val="0025060C"/>
    <w:rsid w:val="0025323E"/>
    <w:rsid w:val="0025334F"/>
    <w:rsid w:val="00253F55"/>
    <w:rsid w:val="00263FF7"/>
    <w:rsid w:val="002641C3"/>
    <w:rsid w:val="002708ED"/>
    <w:rsid w:val="00271C3E"/>
    <w:rsid w:val="00273CB3"/>
    <w:rsid w:val="00273CC8"/>
    <w:rsid w:val="00275A46"/>
    <w:rsid w:val="00276A23"/>
    <w:rsid w:val="00277FAC"/>
    <w:rsid w:val="00280455"/>
    <w:rsid w:val="0028209C"/>
    <w:rsid w:val="0028290F"/>
    <w:rsid w:val="00282C5A"/>
    <w:rsid w:val="00283402"/>
    <w:rsid w:val="00287677"/>
    <w:rsid w:val="00290982"/>
    <w:rsid w:val="00291FE6"/>
    <w:rsid w:val="002925C3"/>
    <w:rsid w:val="002936CC"/>
    <w:rsid w:val="0029409E"/>
    <w:rsid w:val="002975BE"/>
    <w:rsid w:val="002A143B"/>
    <w:rsid w:val="002A174B"/>
    <w:rsid w:val="002A1A60"/>
    <w:rsid w:val="002A3930"/>
    <w:rsid w:val="002A44A0"/>
    <w:rsid w:val="002A4FE8"/>
    <w:rsid w:val="002A51DC"/>
    <w:rsid w:val="002A56E0"/>
    <w:rsid w:val="002B2759"/>
    <w:rsid w:val="002B6A0C"/>
    <w:rsid w:val="002C24F8"/>
    <w:rsid w:val="002D21AB"/>
    <w:rsid w:val="002D3BBA"/>
    <w:rsid w:val="002D67C8"/>
    <w:rsid w:val="002D68EB"/>
    <w:rsid w:val="002E09BE"/>
    <w:rsid w:val="002E271F"/>
    <w:rsid w:val="002E7AB3"/>
    <w:rsid w:val="002F77AB"/>
    <w:rsid w:val="00301777"/>
    <w:rsid w:val="00304173"/>
    <w:rsid w:val="00304F6F"/>
    <w:rsid w:val="003066AC"/>
    <w:rsid w:val="00311A36"/>
    <w:rsid w:val="003125FD"/>
    <w:rsid w:val="0032346F"/>
    <w:rsid w:val="00324CC9"/>
    <w:rsid w:val="00325270"/>
    <w:rsid w:val="003258FA"/>
    <w:rsid w:val="00325CE0"/>
    <w:rsid w:val="0033380C"/>
    <w:rsid w:val="0033561F"/>
    <w:rsid w:val="00343694"/>
    <w:rsid w:val="00343746"/>
    <w:rsid w:val="003437BA"/>
    <w:rsid w:val="003444EE"/>
    <w:rsid w:val="003451FE"/>
    <w:rsid w:val="00346358"/>
    <w:rsid w:val="00346D1F"/>
    <w:rsid w:val="00352C79"/>
    <w:rsid w:val="00356684"/>
    <w:rsid w:val="0036062A"/>
    <w:rsid w:val="00361BED"/>
    <w:rsid w:val="00362BCF"/>
    <w:rsid w:val="00367295"/>
    <w:rsid w:val="003712C8"/>
    <w:rsid w:val="00372B69"/>
    <w:rsid w:val="003735F8"/>
    <w:rsid w:val="00373C8D"/>
    <w:rsid w:val="003769D6"/>
    <w:rsid w:val="003802BC"/>
    <w:rsid w:val="00381872"/>
    <w:rsid w:val="00381EB6"/>
    <w:rsid w:val="00383727"/>
    <w:rsid w:val="00384E12"/>
    <w:rsid w:val="0039191D"/>
    <w:rsid w:val="0039224F"/>
    <w:rsid w:val="00392417"/>
    <w:rsid w:val="0039718A"/>
    <w:rsid w:val="003A3674"/>
    <w:rsid w:val="003A4099"/>
    <w:rsid w:val="003A5CB3"/>
    <w:rsid w:val="003A7EB4"/>
    <w:rsid w:val="003B1F68"/>
    <w:rsid w:val="003B219A"/>
    <w:rsid w:val="003B2DE0"/>
    <w:rsid w:val="003B4FAA"/>
    <w:rsid w:val="003B52B1"/>
    <w:rsid w:val="003B5FC5"/>
    <w:rsid w:val="003C068A"/>
    <w:rsid w:val="003C3741"/>
    <w:rsid w:val="003C3AFD"/>
    <w:rsid w:val="003C43BE"/>
    <w:rsid w:val="003C7757"/>
    <w:rsid w:val="003D064D"/>
    <w:rsid w:val="003D1AA1"/>
    <w:rsid w:val="003D5DB8"/>
    <w:rsid w:val="003D5DE4"/>
    <w:rsid w:val="003E02D0"/>
    <w:rsid w:val="003E0B09"/>
    <w:rsid w:val="003E268A"/>
    <w:rsid w:val="003E47E8"/>
    <w:rsid w:val="003E48A3"/>
    <w:rsid w:val="003F1E82"/>
    <w:rsid w:val="00402278"/>
    <w:rsid w:val="0040419F"/>
    <w:rsid w:val="00406533"/>
    <w:rsid w:val="00406FAD"/>
    <w:rsid w:val="004103A2"/>
    <w:rsid w:val="00414110"/>
    <w:rsid w:val="004169A0"/>
    <w:rsid w:val="004178D5"/>
    <w:rsid w:val="00423394"/>
    <w:rsid w:val="0042427C"/>
    <w:rsid w:val="00425CBA"/>
    <w:rsid w:val="00430C0E"/>
    <w:rsid w:val="00430C17"/>
    <w:rsid w:val="00432423"/>
    <w:rsid w:val="00432FCC"/>
    <w:rsid w:val="004331CC"/>
    <w:rsid w:val="00433BD2"/>
    <w:rsid w:val="00434259"/>
    <w:rsid w:val="00440299"/>
    <w:rsid w:val="00440B86"/>
    <w:rsid w:val="00442D3B"/>
    <w:rsid w:val="00455AA9"/>
    <w:rsid w:val="00455BB9"/>
    <w:rsid w:val="00456661"/>
    <w:rsid w:val="00456949"/>
    <w:rsid w:val="00457562"/>
    <w:rsid w:val="00463ECC"/>
    <w:rsid w:val="00483017"/>
    <w:rsid w:val="004932FA"/>
    <w:rsid w:val="00493D17"/>
    <w:rsid w:val="004972F5"/>
    <w:rsid w:val="004A505D"/>
    <w:rsid w:val="004A5D43"/>
    <w:rsid w:val="004A6636"/>
    <w:rsid w:val="004A7D2E"/>
    <w:rsid w:val="004B1B0A"/>
    <w:rsid w:val="004B22AF"/>
    <w:rsid w:val="004C4EF6"/>
    <w:rsid w:val="004C56EE"/>
    <w:rsid w:val="004D2ED5"/>
    <w:rsid w:val="004D3642"/>
    <w:rsid w:val="004D4A6E"/>
    <w:rsid w:val="004D67F9"/>
    <w:rsid w:val="004E09D3"/>
    <w:rsid w:val="004E5B04"/>
    <w:rsid w:val="004E72C3"/>
    <w:rsid w:val="004F359C"/>
    <w:rsid w:val="004F4E1E"/>
    <w:rsid w:val="004F7806"/>
    <w:rsid w:val="004F7F3B"/>
    <w:rsid w:val="005016C9"/>
    <w:rsid w:val="00503241"/>
    <w:rsid w:val="00510E5F"/>
    <w:rsid w:val="00514848"/>
    <w:rsid w:val="0051607D"/>
    <w:rsid w:val="00516A01"/>
    <w:rsid w:val="00517B22"/>
    <w:rsid w:val="005207CE"/>
    <w:rsid w:val="00524429"/>
    <w:rsid w:val="0052602E"/>
    <w:rsid w:val="00531FC2"/>
    <w:rsid w:val="00532F68"/>
    <w:rsid w:val="00534D2C"/>
    <w:rsid w:val="00540C01"/>
    <w:rsid w:val="00546751"/>
    <w:rsid w:val="00547A9F"/>
    <w:rsid w:val="00551D8A"/>
    <w:rsid w:val="00556716"/>
    <w:rsid w:val="00561072"/>
    <w:rsid w:val="0057124F"/>
    <w:rsid w:val="0057733D"/>
    <w:rsid w:val="00580EAD"/>
    <w:rsid w:val="005828F0"/>
    <w:rsid w:val="00586B2B"/>
    <w:rsid w:val="00590F56"/>
    <w:rsid w:val="00595DF1"/>
    <w:rsid w:val="005965B0"/>
    <w:rsid w:val="005A22E2"/>
    <w:rsid w:val="005B1B48"/>
    <w:rsid w:val="005B3537"/>
    <w:rsid w:val="005C3BC4"/>
    <w:rsid w:val="005C5FD0"/>
    <w:rsid w:val="005C6C56"/>
    <w:rsid w:val="005D117E"/>
    <w:rsid w:val="005D7D00"/>
    <w:rsid w:val="005E164E"/>
    <w:rsid w:val="005E270A"/>
    <w:rsid w:val="005E2D5A"/>
    <w:rsid w:val="005E4437"/>
    <w:rsid w:val="005E4A93"/>
    <w:rsid w:val="005F1468"/>
    <w:rsid w:val="005F3D24"/>
    <w:rsid w:val="00606A8B"/>
    <w:rsid w:val="00607A9C"/>
    <w:rsid w:val="00611530"/>
    <w:rsid w:val="006143C2"/>
    <w:rsid w:val="00615652"/>
    <w:rsid w:val="00617008"/>
    <w:rsid w:val="006204E6"/>
    <w:rsid w:val="0062111D"/>
    <w:rsid w:val="00624214"/>
    <w:rsid w:val="006277D8"/>
    <w:rsid w:val="00630C05"/>
    <w:rsid w:val="006315ED"/>
    <w:rsid w:val="006373BD"/>
    <w:rsid w:val="00637BCD"/>
    <w:rsid w:val="00640759"/>
    <w:rsid w:val="0064340A"/>
    <w:rsid w:val="00643494"/>
    <w:rsid w:val="00644A8A"/>
    <w:rsid w:val="00650C2C"/>
    <w:rsid w:val="00660536"/>
    <w:rsid w:val="00665BB6"/>
    <w:rsid w:val="00666553"/>
    <w:rsid w:val="00670065"/>
    <w:rsid w:val="0067196A"/>
    <w:rsid w:val="0067517E"/>
    <w:rsid w:val="00676E20"/>
    <w:rsid w:val="00677271"/>
    <w:rsid w:val="006901E0"/>
    <w:rsid w:val="0069112E"/>
    <w:rsid w:val="00693ABC"/>
    <w:rsid w:val="00694486"/>
    <w:rsid w:val="006A1014"/>
    <w:rsid w:val="006A12B0"/>
    <w:rsid w:val="006A50C3"/>
    <w:rsid w:val="006B03F6"/>
    <w:rsid w:val="006B041C"/>
    <w:rsid w:val="006B04EB"/>
    <w:rsid w:val="006B1AB2"/>
    <w:rsid w:val="006B5E59"/>
    <w:rsid w:val="006B6B07"/>
    <w:rsid w:val="006B7051"/>
    <w:rsid w:val="006D2C69"/>
    <w:rsid w:val="006D3A01"/>
    <w:rsid w:val="006D3D9D"/>
    <w:rsid w:val="006D744B"/>
    <w:rsid w:val="006D7F47"/>
    <w:rsid w:val="006E2424"/>
    <w:rsid w:val="006E50D2"/>
    <w:rsid w:val="006F2163"/>
    <w:rsid w:val="006F2FA0"/>
    <w:rsid w:val="006F5876"/>
    <w:rsid w:val="0070082E"/>
    <w:rsid w:val="007008ED"/>
    <w:rsid w:val="00700EA3"/>
    <w:rsid w:val="00701FC9"/>
    <w:rsid w:val="007051C9"/>
    <w:rsid w:val="00705F95"/>
    <w:rsid w:val="007077D6"/>
    <w:rsid w:val="0071338C"/>
    <w:rsid w:val="00716E2C"/>
    <w:rsid w:val="00725D86"/>
    <w:rsid w:val="00731A54"/>
    <w:rsid w:val="007323D2"/>
    <w:rsid w:val="00734032"/>
    <w:rsid w:val="00734C8E"/>
    <w:rsid w:val="0073664A"/>
    <w:rsid w:val="00736BFB"/>
    <w:rsid w:val="00737544"/>
    <w:rsid w:val="00744E40"/>
    <w:rsid w:val="0075135A"/>
    <w:rsid w:val="00753897"/>
    <w:rsid w:val="0076444D"/>
    <w:rsid w:val="00766105"/>
    <w:rsid w:val="00766142"/>
    <w:rsid w:val="00770FF3"/>
    <w:rsid w:val="0077612D"/>
    <w:rsid w:val="00776E6E"/>
    <w:rsid w:val="007817DA"/>
    <w:rsid w:val="00782857"/>
    <w:rsid w:val="00784A31"/>
    <w:rsid w:val="0078501A"/>
    <w:rsid w:val="0078588B"/>
    <w:rsid w:val="00785C96"/>
    <w:rsid w:val="00790846"/>
    <w:rsid w:val="007918E4"/>
    <w:rsid w:val="007A3855"/>
    <w:rsid w:val="007A691D"/>
    <w:rsid w:val="007B3B71"/>
    <w:rsid w:val="007C02E8"/>
    <w:rsid w:val="007C3F14"/>
    <w:rsid w:val="007C500C"/>
    <w:rsid w:val="007C6AF8"/>
    <w:rsid w:val="007C6B23"/>
    <w:rsid w:val="007C6DCE"/>
    <w:rsid w:val="007D18CB"/>
    <w:rsid w:val="007D31EC"/>
    <w:rsid w:val="007D5CCB"/>
    <w:rsid w:val="007D6A6F"/>
    <w:rsid w:val="007D6C56"/>
    <w:rsid w:val="007E00B8"/>
    <w:rsid w:val="007E43F5"/>
    <w:rsid w:val="007F09B6"/>
    <w:rsid w:val="007F236A"/>
    <w:rsid w:val="007F5266"/>
    <w:rsid w:val="007F57E8"/>
    <w:rsid w:val="007F63AA"/>
    <w:rsid w:val="007F75BA"/>
    <w:rsid w:val="007F7D22"/>
    <w:rsid w:val="0080259D"/>
    <w:rsid w:val="00804A41"/>
    <w:rsid w:val="00805D4F"/>
    <w:rsid w:val="00811E27"/>
    <w:rsid w:val="008132E1"/>
    <w:rsid w:val="00813995"/>
    <w:rsid w:val="0081569D"/>
    <w:rsid w:val="00821A53"/>
    <w:rsid w:val="00822DB1"/>
    <w:rsid w:val="008305F0"/>
    <w:rsid w:val="008354EC"/>
    <w:rsid w:val="00835942"/>
    <w:rsid w:val="00840C42"/>
    <w:rsid w:val="0084267C"/>
    <w:rsid w:val="00843435"/>
    <w:rsid w:val="00845A18"/>
    <w:rsid w:val="008503EF"/>
    <w:rsid w:val="00851025"/>
    <w:rsid w:val="00852CE8"/>
    <w:rsid w:val="00855AB5"/>
    <w:rsid w:val="0085715A"/>
    <w:rsid w:val="00860766"/>
    <w:rsid w:val="00860CAC"/>
    <w:rsid w:val="00861346"/>
    <w:rsid w:val="00862E9C"/>
    <w:rsid w:val="008635DD"/>
    <w:rsid w:val="00864D19"/>
    <w:rsid w:val="00866AA7"/>
    <w:rsid w:val="0086774A"/>
    <w:rsid w:val="00867DFF"/>
    <w:rsid w:val="00877899"/>
    <w:rsid w:val="008811E8"/>
    <w:rsid w:val="00884740"/>
    <w:rsid w:val="00885A74"/>
    <w:rsid w:val="008913C0"/>
    <w:rsid w:val="00891B2B"/>
    <w:rsid w:val="00893015"/>
    <w:rsid w:val="0089357D"/>
    <w:rsid w:val="00893A17"/>
    <w:rsid w:val="00893AB8"/>
    <w:rsid w:val="0089404C"/>
    <w:rsid w:val="00897885"/>
    <w:rsid w:val="008A0480"/>
    <w:rsid w:val="008A50BD"/>
    <w:rsid w:val="008A5B83"/>
    <w:rsid w:val="008B34AC"/>
    <w:rsid w:val="008B36A4"/>
    <w:rsid w:val="008B3D5C"/>
    <w:rsid w:val="008B671B"/>
    <w:rsid w:val="008B7B75"/>
    <w:rsid w:val="008C27BE"/>
    <w:rsid w:val="008C6A7C"/>
    <w:rsid w:val="008D0777"/>
    <w:rsid w:val="008D7AC1"/>
    <w:rsid w:val="008E0766"/>
    <w:rsid w:val="008E4FA4"/>
    <w:rsid w:val="008E6AAF"/>
    <w:rsid w:val="008F17AF"/>
    <w:rsid w:val="008F23CC"/>
    <w:rsid w:val="008F26A8"/>
    <w:rsid w:val="008F77CB"/>
    <w:rsid w:val="00902CD4"/>
    <w:rsid w:val="00904736"/>
    <w:rsid w:val="0090503A"/>
    <w:rsid w:val="0090562C"/>
    <w:rsid w:val="00912F4C"/>
    <w:rsid w:val="00917230"/>
    <w:rsid w:val="00921D85"/>
    <w:rsid w:val="00923E8E"/>
    <w:rsid w:val="009241E4"/>
    <w:rsid w:val="00924484"/>
    <w:rsid w:val="0093244C"/>
    <w:rsid w:val="009426FC"/>
    <w:rsid w:val="00947AA9"/>
    <w:rsid w:val="00950CC3"/>
    <w:rsid w:val="0095229C"/>
    <w:rsid w:val="009524C8"/>
    <w:rsid w:val="00952C2E"/>
    <w:rsid w:val="00961A64"/>
    <w:rsid w:val="009629DA"/>
    <w:rsid w:val="00963A34"/>
    <w:rsid w:val="00974E3F"/>
    <w:rsid w:val="00976FBE"/>
    <w:rsid w:val="00981867"/>
    <w:rsid w:val="00981A00"/>
    <w:rsid w:val="0098204A"/>
    <w:rsid w:val="00982F40"/>
    <w:rsid w:val="0098432F"/>
    <w:rsid w:val="00985779"/>
    <w:rsid w:val="009864A1"/>
    <w:rsid w:val="00990053"/>
    <w:rsid w:val="009A2DA0"/>
    <w:rsid w:val="009A73BB"/>
    <w:rsid w:val="009B115B"/>
    <w:rsid w:val="009B124C"/>
    <w:rsid w:val="009B16C1"/>
    <w:rsid w:val="009B41CA"/>
    <w:rsid w:val="009B4A15"/>
    <w:rsid w:val="009C257F"/>
    <w:rsid w:val="009C4D36"/>
    <w:rsid w:val="009C5289"/>
    <w:rsid w:val="009C5AF2"/>
    <w:rsid w:val="009D2013"/>
    <w:rsid w:val="009D2EC4"/>
    <w:rsid w:val="009E049C"/>
    <w:rsid w:val="009E0AAD"/>
    <w:rsid w:val="009E3333"/>
    <w:rsid w:val="009E3595"/>
    <w:rsid w:val="009E453A"/>
    <w:rsid w:val="009E46C5"/>
    <w:rsid w:val="009E5B84"/>
    <w:rsid w:val="009E72C1"/>
    <w:rsid w:val="009F00BC"/>
    <w:rsid w:val="009F1203"/>
    <w:rsid w:val="009F2886"/>
    <w:rsid w:val="009F7134"/>
    <w:rsid w:val="00A00ECD"/>
    <w:rsid w:val="00A0176E"/>
    <w:rsid w:val="00A0517F"/>
    <w:rsid w:val="00A10BA3"/>
    <w:rsid w:val="00A14A8E"/>
    <w:rsid w:val="00A14C71"/>
    <w:rsid w:val="00A15DB5"/>
    <w:rsid w:val="00A176ED"/>
    <w:rsid w:val="00A17C3D"/>
    <w:rsid w:val="00A220A4"/>
    <w:rsid w:val="00A34716"/>
    <w:rsid w:val="00A35823"/>
    <w:rsid w:val="00A4475E"/>
    <w:rsid w:val="00A455BE"/>
    <w:rsid w:val="00A45ECE"/>
    <w:rsid w:val="00A4744E"/>
    <w:rsid w:val="00A50721"/>
    <w:rsid w:val="00A50CCA"/>
    <w:rsid w:val="00A52B4A"/>
    <w:rsid w:val="00A54E79"/>
    <w:rsid w:val="00A63911"/>
    <w:rsid w:val="00A66B42"/>
    <w:rsid w:val="00A8616E"/>
    <w:rsid w:val="00A870E0"/>
    <w:rsid w:val="00A8768F"/>
    <w:rsid w:val="00A90268"/>
    <w:rsid w:val="00A92111"/>
    <w:rsid w:val="00A92F1B"/>
    <w:rsid w:val="00A96359"/>
    <w:rsid w:val="00AA17CB"/>
    <w:rsid w:val="00AA3779"/>
    <w:rsid w:val="00AA3CFA"/>
    <w:rsid w:val="00AA4C0C"/>
    <w:rsid w:val="00AA5EEF"/>
    <w:rsid w:val="00AA7ED0"/>
    <w:rsid w:val="00AB1BB5"/>
    <w:rsid w:val="00AB4433"/>
    <w:rsid w:val="00AC3533"/>
    <w:rsid w:val="00AD50DA"/>
    <w:rsid w:val="00AD6A01"/>
    <w:rsid w:val="00AD7152"/>
    <w:rsid w:val="00AE0D86"/>
    <w:rsid w:val="00AE1EF8"/>
    <w:rsid w:val="00AE2E8A"/>
    <w:rsid w:val="00AE3384"/>
    <w:rsid w:val="00AE5141"/>
    <w:rsid w:val="00AE551C"/>
    <w:rsid w:val="00AE6055"/>
    <w:rsid w:val="00AE67C8"/>
    <w:rsid w:val="00AF1BD4"/>
    <w:rsid w:val="00AF20C7"/>
    <w:rsid w:val="00AF57B0"/>
    <w:rsid w:val="00AF5FB3"/>
    <w:rsid w:val="00B00C12"/>
    <w:rsid w:val="00B02EFB"/>
    <w:rsid w:val="00B0535A"/>
    <w:rsid w:val="00B05595"/>
    <w:rsid w:val="00B0617D"/>
    <w:rsid w:val="00B07AA2"/>
    <w:rsid w:val="00B10047"/>
    <w:rsid w:val="00B139EE"/>
    <w:rsid w:val="00B166D0"/>
    <w:rsid w:val="00B16AA8"/>
    <w:rsid w:val="00B21722"/>
    <w:rsid w:val="00B22B69"/>
    <w:rsid w:val="00B27CE2"/>
    <w:rsid w:val="00B35147"/>
    <w:rsid w:val="00B37B3B"/>
    <w:rsid w:val="00B404D4"/>
    <w:rsid w:val="00B4259C"/>
    <w:rsid w:val="00B42744"/>
    <w:rsid w:val="00B43F46"/>
    <w:rsid w:val="00B44477"/>
    <w:rsid w:val="00B45F84"/>
    <w:rsid w:val="00B50F7D"/>
    <w:rsid w:val="00B54EC8"/>
    <w:rsid w:val="00B55ACC"/>
    <w:rsid w:val="00B56975"/>
    <w:rsid w:val="00B63846"/>
    <w:rsid w:val="00B64749"/>
    <w:rsid w:val="00B65A74"/>
    <w:rsid w:val="00B70275"/>
    <w:rsid w:val="00B7052A"/>
    <w:rsid w:val="00B70655"/>
    <w:rsid w:val="00B82C33"/>
    <w:rsid w:val="00B83807"/>
    <w:rsid w:val="00B869E9"/>
    <w:rsid w:val="00B86DE6"/>
    <w:rsid w:val="00B918A1"/>
    <w:rsid w:val="00B9416F"/>
    <w:rsid w:val="00BA1284"/>
    <w:rsid w:val="00BA572B"/>
    <w:rsid w:val="00BA58AA"/>
    <w:rsid w:val="00BA5AAA"/>
    <w:rsid w:val="00BA6348"/>
    <w:rsid w:val="00BA7551"/>
    <w:rsid w:val="00BB554D"/>
    <w:rsid w:val="00BB5F90"/>
    <w:rsid w:val="00BC0D05"/>
    <w:rsid w:val="00BD03AC"/>
    <w:rsid w:val="00BD13F2"/>
    <w:rsid w:val="00BD3961"/>
    <w:rsid w:val="00BD69C2"/>
    <w:rsid w:val="00BD6D9A"/>
    <w:rsid w:val="00BD714A"/>
    <w:rsid w:val="00BD74A5"/>
    <w:rsid w:val="00BE1B7D"/>
    <w:rsid w:val="00BE5A3B"/>
    <w:rsid w:val="00BF063E"/>
    <w:rsid w:val="00BF1292"/>
    <w:rsid w:val="00C00A08"/>
    <w:rsid w:val="00C06A0A"/>
    <w:rsid w:val="00C07D9C"/>
    <w:rsid w:val="00C1050D"/>
    <w:rsid w:val="00C23104"/>
    <w:rsid w:val="00C32637"/>
    <w:rsid w:val="00C34489"/>
    <w:rsid w:val="00C371B1"/>
    <w:rsid w:val="00C4039C"/>
    <w:rsid w:val="00C40E8F"/>
    <w:rsid w:val="00C4342F"/>
    <w:rsid w:val="00C45925"/>
    <w:rsid w:val="00C45CAB"/>
    <w:rsid w:val="00C47412"/>
    <w:rsid w:val="00C47D4E"/>
    <w:rsid w:val="00C50C61"/>
    <w:rsid w:val="00C5181C"/>
    <w:rsid w:val="00C54A89"/>
    <w:rsid w:val="00C550B9"/>
    <w:rsid w:val="00C56900"/>
    <w:rsid w:val="00C57499"/>
    <w:rsid w:val="00C608D6"/>
    <w:rsid w:val="00C61D8A"/>
    <w:rsid w:val="00C76192"/>
    <w:rsid w:val="00C80607"/>
    <w:rsid w:val="00C84EB2"/>
    <w:rsid w:val="00C86FBD"/>
    <w:rsid w:val="00CA369F"/>
    <w:rsid w:val="00CA3FD4"/>
    <w:rsid w:val="00CA5743"/>
    <w:rsid w:val="00CA6350"/>
    <w:rsid w:val="00CA7000"/>
    <w:rsid w:val="00CB0EBD"/>
    <w:rsid w:val="00CB222C"/>
    <w:rsid w:val="00CB24FA"/>
    <w:rsid w:val="00CB3382"/>
    <w:rsid w:val="00CB44DD"/>
    <w:rsid w:val="00CB64B0"/>
    <w:rsid w:val="00CC0491"/>
    <w:rsid w:val="00CC0727"/>
    <w:rsid w:val="00CC25DC"/>
    <w:rsid w:val="00CC5A7D"/>
    <w:rsid w:val="00CC6283"/>
    <w:rsid w:val="00CD4822"/>
    <w:rsid w:val="00CE4A9D"/>
    <w:rsid w:val="00CE4FFB"/>
    <w:rsid w:val="00CE602E"/>
    <w:rsid w:val="00CE6984"/>
    <w:rsid w:val="00CF0405"/>
    <w:rsid w:val="00CF072E"/>
    <w:rsid w:val="00CF0891"/>
    <w:rsid w:val="00CF5DEE"/>
    <w:rsid w:val="00D00AF4"/>
    <w:rsid w:val="00D01798"/>
    <w:rsid w:val="00D01F39"/>
    <w:rsid w:val="00D061EE"/>
    <w:rsid w:val="00D10496"/>
    <w:rsid w:val="00D1152A"/>
    <w:rsid w:val="00D12F66"/>
    <w:rsid w:val="00D14423"/>
    <w:rsid w:val="00D22922"/>
    <w:rsid w:val="00D27351"/>
    <w:rsid w:val="00D31E47"/>
    <w:rsid w:val="00D32853"/>
    <w:rsid w:val="00D32890"/>
    <w:rsid w:val="00D33865"/>
    <w:rsid w:val="00D3505D"/>
    <w:rsid w:val="00D36DA3"/>
    <w:rsid w:val="00D370A1"/>
    <w:rsid w:val="00D377C7"/>
    <w:rsid w:val="00D417AE"/>
    <w:rsid w:val="00D45438"/>
    <w:rsid w:val="00D465BE"/>
    <w:rsid w:val="00D50C4D"/>
    <w:rsid w:val="00D52B2B"/>
    <w:rsid w:val="00D60C9F"/>
    <w:rsid w:val="00D63308"/>
    <w:rsid w:val="00D646D0"/>
    <w:rsid w:val="00D65794"/>
    <w:rsid w:val="00D67E36"/>
    <w:rsid w:val="00D73E87"/>
    <w:rsid w:val="00D74D6A"/>
    <w:rsid w:val="00D77210"/>
    <w:rsid w:val="00D80B84"/>
    <w:rsid w:val="00D83F33"/>
    <w:rsid w:val="00D84168"/>
    <w:rsid w:val="00D85C46"/>
    <w:rsid w:val="00D87707"/>
    <w:rsid w:val="00D87DC7"/>
    <w:rsid w:val="00D90D82"/>
    <w:rsid w:val="00D97900"/>
    <w:rsid w:val="00DA3B40"/>
    <w:rsid w:val="00DA45CC"/>
    <w:rsid w:val="00DB1767"/>
    <w:rsid w:val="00DB1CF8"/>
    <w:rsid w:val="00DB6916"/>
    <w:rsid w:val="00DC0B68"/>
    <w:rsid w:val="00DC4D84"/>
    <w:rsid w:val="00DC4FD8"/>
    <w:rsid w:val="00DC57E0"/>
    <w:rsid w:val="00DD4B76"/>
    <w:rsid w:val="00DD4CA6"/>
    <w:rsid w:val="00DD6D3E"/>
    <w:rsid w:val="00DD78E7"/>
    <w:rsid w:val="00DE1A34"/>
    <w:rsid w:val="00DE1E3E"/>
    <w:rsid w:val="00DF0353"/>
    <w:rsid w:val="00DF1F74"/>
    <w:rsid w:val="00DF692A"/>
    <w:rsid w:val="00E01462"/>
    <w:rsid w:val="00E04F8F"/>
    <w:rsid w:val="00E11D09"/>
    <w:rsid w:val="00E1242D"/>
    <w:rsid w:val="00E13706"/>
    <w:rsid w:val="00E22293"/>
    <w:rsid w:val="00E3093C"/>
    <w:rsid w:val="00E31941"/>
    <w:rsid w:val="00E33FBA"/>
    <w:rsid w:val="00E35BC6"/>
    <w:rsid w:val="00E36286"/>
    <w:rsid w:val="00E375C6"/>
    <w:rsid w:val="00E37DC8"/>
    <w:rsid w:val="00E41ABA"/>
    <w:rsid w:val="00E44799"/>
    <w:rsid w:val="00E47126"/>
    <w:rsid w:val="00E5278E"/>
    <w:rsid w:val="00E52B6A"/>
    <w:rsid w:val="00E5496A"/>
    <w:rsid w:val="00E54D15"/>
    <w:rsid w:val="00E63463"/>
    <w:rsid w:val="00E649EF"/>
    <w:rsid w:val="00E65C85"/>
    <w:rsid w:val="00E66B33"/>
    <w:rsid w:val="00E675D1"/>
    <w:rsid w:val="00E67B3D"/>
    <w:rsid w:val="00E715EB"/>
    <w:rsid w:val="00E7259E"/>
    <w:rsid w:val="00E76442"/>
    <w:rsid w:val="00E82337"/>
    <w:rsid w:val="00E8251E"/>
    <w:rsid w:val="00E97879"/>
    <w:rsid w:val="00E97F38"/>
    <w:rsid w:val="00EA1A5F"/>
    <w:rsid w:val="00EA2F7B"/>
    <w:rsid w:val="00EA5332"/>
    <w:rsid w:val="00EA67F0"/>
    <w:rsid w:val="00EB1D80"/>
    <w:rsid w:val="00EB4CC3"/>
    <w:rsid w:val="00EB62FF"/>
    <w:rsid w:val="00EC4549"/>
    <w:rsid w:val="00EC57A5"/>
    <w:rsid w:val="00ED01A7"/>
    <w:rsid w:val="00ED1A29"/>
    <w:rsid w:val="00ED2FB5"/>
    <w:rsid w:val="00EE42C9"/>
    <w:rsid w:val="00EE6AB7"/>
    <w:rsid w:val="00EF12D9"/>
    <w:rsid w:val="00EF3218"/>
    <w:rsid w:val="00EF39F7"/>
    <w:rsid w:val="00EF3DD6"/>
    <w:rsid w:val="00EF7C12"/>
    <w:rsid w:val="00F01194"/>
    <w:rsid w:val="00F01360"/>
    <w:rsid w:val="00F01B2B"/>
    <w:rsid w:val="00F01D22"/>
    <w:rsid w:val="00F06ACA"/>
    <w:rsid w:val="00F0700D"/>
    <w:rsid w:val="00F102C9"/>
    <w:rsid w:val="00F17E6B"/>
    <w:rsid w:val="00F17FE9"/>
    <w:rsid w:val="00F210C0"/>
    <w:rsid w:val="00F21346"/>
    <w:rsid w:val="00F21919"/>
    <w:rsid w:val="00F2347A"/>
    <w:rsid w:val="00F24915"/>
    <w:rsid w:val="00F261D6"/>
    <w:rsid w:val="00F27FB6"/>
    <w:rsid w:val="00F31730"/>
    <w:rsid w:val="00F32BA4"/>
    <w:rsid w:val="00F34A3F"/>
    <w:rsid w:val="00F34A78"/>
    <w:rsid w:val="00F402F4"/>
    <w:rsid w:val="00F43FFA"/>
    <w:rsid w:val="00F44EEF"/>
    <w:rsid w:val="00F4535B"/>
    <w:rsid w:val="00F4627B"/>
    <w:rsid w:val="00F5452A"/>
    <w:rsid w:val="00F602B7"/>
    <w:rsid w:val="00F61F4E"/>
    <w:rsid w:val="00F67B9C"/>
    <w:rsid w:val="00F67DD6"/>
    <w:rsid w:val="00F714C9"/>
    <w:rsid w:val="00F719DC"/>
    <w:rsid w:val="00F721C0"/>
    <w:rsid w:val="00F72551"/>
    <w:rsid w:val="00F7491C"/>
    <w:rsid w:val="00F802FD"/>
    <w:rsid w:val="00F81D07"/>
    <w:rsid w:val="00F820FA"/>
    <w:rsid w:val="00F86FF9"/>
    <w:rsid w:val="00F90FA7"/>
    <w:rsid w:val="00F93132"/>
    <w:rsid w:val="00F934D7"/>
    <w:rsid w:val="00F94C2C"/>
    <w:rsid w:val="00F956BD"/>
    <w:rsid w:val="00F974E5"/>
    <w:rsid w:val="00F97B56"/>
    <w:rsid w:val="00FA18AE"/>
    <w:rsid w:val="00FA2438"/>
    <w:rsid w:val="00FA34EB"/>
    <w:rsid w:val="00FA39D9"/>
    <w:rsid w:val="00FA6494"/>
    <w:rsid w:val="00FB1B55"/>
    <w:rsid w:val="00FB3876"/>
    <w:rsid w:val="00FB3CAA"/>
    <w:rsid w:val="00FB4AC7"/>
    <w:rsid w:val="00FC4D60"/>
    <w:rsid w:val="00FC6A56"/>
    <w:rsid w:val="00FD0033"/>
    <w:rsid w:val="00FD17A1"/>
    <w:rsid w:val="00FD43BD"/>
    <w:rsid w:val="00FD5AF5"/>
    <w:rsid w:val="00FE0DD6"/>
    <w:rsid w:val="00FE439F"/>
    <w:rsid w:val="00FE5C47"/>
    <w:rsid w:val="00FF0A5A"/>
    <w:rsid w:val="00FF2834"/>
    <w:rsid w:val="00FF6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D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C4D"/>
    <w:pPr>
      <w:ind w:firstLineChars="200" w:firstLine="420"/>
    </w:pPr>
  </w:style>
  <w:style w:type="paragraph" w:styleId="a4">
    <w:name w:val="header"/>
    <w:basedOn w:val="a"/>
    <w:link w:val="Char"/>
    <w:uiPriority w:val="99"/>
    <w:unhideWhenUsed/>
    <w:rsid w:val="008510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51025"/>
    <w:rPr>
      <w:sz w:val="18"/>
      <w:szCs w:val="18"/>
    </w:rPr>
  </w:style>
  <w:style w:type="paragraph" w:styleId="a5">
    <w:name w:val="footer"/>
    <w:basedOn w:val="a"/>
    <w:link w:val="Char0"/>
    <w:uiPriority w:val="99"/>
    <w:unhideWhenUsed/>
    <w:rsid w:val="00851025"/>
    <w:pPr>
      <w:tabs>
        <w:tab w:val="center" w:pos="4153"/>
        <w:tab w:val="right" w:pos="8306"/>
      </w:tabs>
      <w:snapToGrid w:val="0"/>
      <w:jc w:val="left"/>
    </w:pPr>
    <w:rPr>
      <w:sz w:val="18"/>
      <w:szCs w:val="18"/>
    </w:rPr>
  </w:style>
  <w:style w:type="character" w:customStyle="1" w:styleId="Char0">
    <w:name w:val="页脚 Char"/>
    <w:basedOn w:val="a0"/>
    <w:link w:val="a5"/>
    <w:uiPriority w:val="99"/>
    <w:rsid w:val="00851025"/>
    <w:rPr>
      <w:sz w:val="18"/>
      <w:szCs w:val="18"/>
    </w:rPr>
  </w:style>
  <w:style w:type="paragraph" w:styleId="a6">
    <w:name w:val="Balloon Text"/>
    <w:basedOn w:val="a"/>
    <w:link w:val="Char1"/>
    <w:uiPriority w:val="99"/>
    <w:semiHidden/>
    <w:unhideWhenUsed/>
    <w:rsid w:val="00A8616E"/>
    <w:rPr>
      <w:sz w:val="18"/>
      <w:szCs w:val="18"/>
    </w:rPr>
  </w:style>
  <w:style w:type="character" w:customStyle="1" w:styleId="Char1">
    <w:name w:val="批注框文本 Char"/>
    <w:basedOn w:val="a0"/>
    <w:link w:val="a6"/>
    <w:uiPriority w:val="99"/>
    <w:semiHidden/>
    <w:rsid w:val="00A8616E"/>
    <w:rPr>
      <w:sz w:val="18"/>
      <w:szCs w:val="18"/>
    </w:rPr>
  </w:style>
  <w:style w:type="table" w:styleId="a7">
    <w:name w:val="Table Grid"/>
    <w:basedOn w:val="a1"/>
    <w:uiPriority w:val="59"/>
    <w:rsid w:val="009D2E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2F77AB"/>
    <w:rPr>
      <w:color w:val="0000FF" w:themeColor="hyperlink"/>
      <w:u w:val="single"/>
    </w:rPr>
  </w:style>
  <w:style w:type="paragraph" w:styleId="a9">
    <w:name w:val="Document Map"/>
    <w:basedOn w:val="a"/>
    <w:link w:val="Char2"/>
    <w:uiPriority w:val="99"/>
    <w:semiHidden/>
    <w:unhideWhenUsed/>
    <w:rsid w:val="00D83F33"/>
    <w:rPr>
      <w:rFonts w:ascii="宋体" w:eastAsia="宋体"/>
      <w:sz w:val="18"/>
      <w:szCs w:val="18"/>
    </w:rPr>
  </w:style>
  <w:style w:type="character" w:customStyle="1" w:styleId="Char2">
    <w:name w:val="文档结构图 Char"/>
    <w:basedOn w:val="a0"/>
    <w:link w:val="a9"/>
    <w:uiPriority w:val="99"/>
    <w:semiHidden/>
    <w:rsid w:val="00D83F33"/>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C4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lem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lstudio@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4ABAF-4271-402B-98B9-B838182A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929</TotalTime>
  <Pages>5</Pages>
  <Words>265</Words>
  <Characters>1514</Characters>
  <Application>Microsoft Office Word</Application>
  <DocSecurity>0</DocSecurity>
  <Lines>12</Lines>
  <Paragraphs>3</Paragraphs>
  <ScaleCrop>false</ScaleCrop>
  <Company>JUJUMAO</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JUJUMAO</dc:creator>
  <cp:lastModifiedBy>administor</cp:lastModifiedBy>
  <cp:revision>864</cp:revision>
  <dcterms:created xsi:type="dcterms:W3CDTF">2016-03-01T14:07:00Z</dcterms:created>
  <dcterms:modified xsi:type="dcterms:W3CDTF">2017-08-30T08:12:00Z</dcterms:modified>
</cp:coreProperties>
</file>