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B62F759" w14:textId="5D248DB1" w:rsidR="00A707DC" w:rsidRDefault="00CC57BF" w:rsidP="00A707DC">
      <w:pPr>
        <w:tabs>
          <w:tab w:val="left" w:pos="2985"/>
        </w:tabs>
        <w:rPr>
          <w:b/>
          <w:sz w:val="30"/>
          <w:szCs w:val="30"/>
        </w:rPr>
      </w:pPr>
      <w:r>
        <w:rPr>
          <w:rFonts w:hint="eastAsia"/>
          <w:b/>
          <w:sz w:val="30"/>
          <w:szCs w:val="30"/>
        </w:rPr>
        <w:t>4</w:t>
      </w:r>
      <w:r w:rsidR="00A707DC">
        <w:rPr>
          <w:rFonts w:eastAsiaTheme="majorEastAsia" w:hint="eastAsia"/>
          <w:b/>
          <w:noProof/>
          <w:sz w:val="52"/>
          <w:szCs w:val="52"/>
        </w:rPr>
        <w:drawing>
          <wp:inline distT="0" distB="0" distL="0" distR="0" wp14:anchorId="33D2ED25" wp14:editId="0E9C4A24">
            <wp:extent cx="1968500" cy="729615"/>
            <wp:effectExtent l="0" t="0" r="0" b="0"/>
            <wp:docPr id="4" name="图片 4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5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68500" cy="729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B8047E" w14:textId="77777777" w:rsidR="00A707DC" w:rsidRDefault="00A707DC" w:rsidP="00A707DC">
      <w:pPr>
        <w:tabs>
          <w:tab w:val="left" w:pos="2985"/>
        </w:tabs>
        <w:rPr>
          <w:b/>
          <w:sz w:val="30"/>
          <w:szCs w:val="30"/>
        </w:rPr>
      </w:pPr>
    </w:p>
    <w:p w14:paraId="74915CF1" w14:textId="77777777" w:rsidR="00A707DC" w:rsidRDefault="00A707DC" w:rsidP="00A707DC">
      <w:pPr>
        <w:tabs>
          <w:tab w:val="left" w:pos="2985"/>
        </w:tabs>
        <w:rPr>
          <w:b/>
          <w:sz w:val="30"/>
          <w:szCs w:val="30"/>
        </w:rPr>
      </w:pPr>
    </w:p>
    <w:p w14:paraId="07A77D78" w14:textId="58BCC09C" w:rsidR="00A707DC" w:rsidRDefault="00A707DC" w:rsidP="00A707DC">
      <w:pPr>
        <w:tabs>
          <w:tab w:val="left" w:pos="2985"/>
        </w:tabs>
        <w:rPr>
          <w:b/>
          <w:sz w:val="30"/>
          <w:szCs w:val="30"/>
        </w:rPr>
      </w:pPr>
    </w:p>
    <w:p w14:paraId="3F851812" w14:textId="5C35F6FD" w:rsidR="00A707DC" w:rsidRDefault="00A942FD" w:rsidP="00A707DC">
      <w:pPr>
        <w:tabs>
          <w:tab w:val="left" w:pos="2985"/>
        </w:tabs>
        <w:rPr>
          <w:b/>
          <w:sz w:val="30"/>
          <w:szCs w:val="30"/>
        </w:rPr>
      </w:pPr>
      <w:r>
        <w:rPr>
          <w:rFonts w:eastAsiaTheme="majorEastAsia" w:hint="eastAsia"/>
          <w:b/>
          <w:noProof/>
          <w:sz w:val="52"/>
          <w:szCs w:val="52"/>
        </w:rPr>
        <w:drawing>
          <wp:inline distT="0" distB="0" distL="0" distR="0" wp14:anchorId="68B83D8F" wp14:editId="5A1AC67A">
            <wp:extent cx="4965065" cy="1273175"/>
            <wp:effectExtent l="0" t="0" r="6985" b="3175"/>
            <wp:docPr id="1" name="图片 1" descr="左右组合黑字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左右组合黑字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432" t="41115" r="25514" b="41097"/>
                    <a:stretch>
                      <a:fillRect/>
                    </a:stretch>
                  </pic:blipFill>
                  <pic:spPr>
                    <a:xfrm>
                      <a:off x="0" y="0"/>
                      <a:ext cx="4965065" cy="1273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8C3BBA" w14:textId="77777777" w:rsidR="003B3D6D" w:rsidRDefault="003B3D6D" w:rsidP="003B3D6D">
      <w:pPr>
        <w:jc w:val="center"/>
        <w:rPr>
          <w:sz w:val="84"/>
          <w:szCs w:val="84"/>
        </w:rPr>
      </w:pPr>
    </w:p>
    <w:p w14:paraId="3D6AC407" w14:textId="2DB5A51E" w:rsidR="00A707DC" w:rsidRPr="003B3D6D" w:rsidRDefault="00A707DC" w:rsidP="003B3D6D">
      <w:pPr>
        <w:jc w:val="center"/>
        <w:rPr>
          <w:sz w:val="84"/>
          <w:szCs w:val="84"/>
        </w:rPr>
      </w:pPr>
      <w:r w:rsidRPr="003B3D6D">
        <w:rPr>
          <w:rFonts w:hint="eastAsia"/>
          <w:sz w:val="84"/>
          <w:szCs w:val="84"/>
        </w:rPr>
        <w:t>产品使用说明书</w:t>
      </w:r>
    </w:p>
    <w:p w14:paraId="60075234" w14:textId="225D40E4" w:rsidR="00A707DC" w:rsidRPr="00B4608A" w:rsidRDefault="00A707DC" w:rsidP="00B4608A">
      <w:pPr>
        <w:jc w:val="center"/>
        <w:rPr>
          <w:sz w:val="52"/>
          <w:szCs w:val="52"/>
        </w:rPr>
      </w:pPr>
      <w:r w:rsidRPr="00B4608A">
        <w:rPr>
          <w:rFonts w:hint="eastAsia"/>
          <w:sz w:val="52"/>
          <w:szCs w:val="52"/>
        </w:rPr>
        <w:t>V1.</w:t>
      </w:r>
      <w:r w:rsidR="00CC57BF">
        <w:rPr>
          <w:sz w:val="52"/>
          <w:szCs w:val="52"/>
        </w:rPr>
        <w:t>4</w:t>
      </w:r>
    </w:p>
    <w:p w14:paraId="4DF883DE" w14:textId="77777777" w:rsidR="00A942FD" w:rsidRDefault="00A942FD" w:rsidP="00A707DC">
      <w:pPr>
        <w:jc w:val="center"/>
        <w:rPr>
          <w:rFonts w:ascii="Lato" w:eastAsiaTheme="majorEastAsia" w:hAnsi="Lato" w:cs="Lato"/>
          <w:spacing w:val="-10"/>
          <w:kern w:val="28"/>
          <w:sz w:val="36"/>
          <w:szCs w:val="36"/>
        </w:rPr>
      </w:pPr>
    </w:p>
    <w:p w14:paraId="4288FE4E" w14:textId="77777777" w:rsidR="00A942FD" w:rsidRDefault="00A942FD" w:rsidP="00A707DC">
      <w:pPr>
        <w:jc w:val="center"/>
        <w:rPr>
          <w:rFonts w:ascii="Lato" w:eastAsiaTheme="majorEastAsia" w:hAnsi="Lato" w:cs="Lato"/>
          <w:spacing w:val="-10"/>
          <w:kern w:val="28"/>
          <w:sz w:val="36"/>
          <w:szCs w:val="36"/>
        </w:rPr>
      </w:pPr>
    </w:p>
    <w:p w14:paraId="4BC0859E" w14:textId="1C90CBAF" w:rsidR="00A707DC" w:rsidRPr="00A942FD" w:rsidRDefault="00A707DC" w:rsidP="00A707DC">
      <w:pPr>
        <w:jc w:val="center"/>
        <w:rPr>
          <w:rFonts w:ascii="Lato" w:eastAsiaTheme="majorEastAsia" w:hAnsi="Lato" w:cs="Lato"/>
          <w:spacing w:val="-10"/>
          <w:kern w:val="28"/>
          <w:sz w:val="36"/>
          <w:szCs w:val="36"/>
        </w:rPr>
        <w:sectPr w:rsidR="00A707DC" w:rsidRPr="00A942FD">
          <w:footerReference w:type="default" r:id="rId10"/>
          <w:pgSz w:w="11906" w:h="16838"/>
          <w:pgMar w:top="1440" w:right="1800" w:bottom="1440" w:left="1800" w:header="0" w:footer="992" w:gutter="0"/>
          <w:cols w:space="425"/>
          <w:docGrid w:type="lines" w:linePitch="312"/>
        </w:sectPr>
      </w:pPr>
      <w:r w:rsidRPr="00A942FD">
        <w:rPr>
          <w:rFonts w:ascii="Lato" w:eastAsiaTheme="majorEastAsia" w:hAnsi="Lato" w:cs="Lato"/>
          <w:spacing w:val="-10"/>
          <w:kern w:val="28"/>
          <w:sz w:val="36"/>
          <w:szCs w:val="36"/>
        </w:rPr>
        <w:t>www.minerhub.co</w:t>
      </w:r>
      <w:r w:rsidRPr="00A942FD">
        <w:rPr>
          <w:rFonts w:ascii="Lato" w:eastAsiaTheme="majorEastAsia" w:hAnsi="Lato" w:cs="Lato" w:hint="eastAsia"/>
          <w:spacing w:val="-10"/>
          <w:kern w:val="28"/>
          <w:sz w:val="36"/>
          <w:szCs w:val="36"/>
        </w:rPr>
        <w:t>m</w:t>
      </w:r>
    </w:p>
    <w:p w14:paraId="213A191F" w14:textId="7B577C82" w:rsidR="00A707DC" w:rsidRPr="00A707DC" w:rsidRDefault="00A707DC" w:rsidP="001F61D8">
      <w:pPr>
        <w:tabs>
          <w:tab w:val="left" w:pos="2985"/>
        </w:tabs>
      </w:pPr>
    </w:p>
    <w:sdt>
      <w:sdtPr>
        <w:rPr>
          <w:rFonts w:asciiTheme="minorHAnsi" w:eastAsiaTheme="minorEastAsia" w:hAnsiTheme="minorHAnsi" w:cstheme="minorBidi"/>
          <w:color w:val="auto"/>
          <w:kern w:val="2"/>
          <w:sz w:val="21"/>
          <w:szCs w:val="22"/>
          <w:lang w:val="zh-CN"/>
        </w:rPr>
        <w:id w:val="-105120784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48AE5EBB" w14:textId="26DEEDBB" w:rsidR="003B3D6D" w:rsidRDefault="003B3D6D">
          <w:pPr>
            <w:pStyle w:val="TOC"/>
          </w:pPr>
          <w:r>
            <w:rPr>
              <w:lang w:val="zh-CN"/>
            </w:rPr>
            <w:t>目录</w:t>
          </w:r>
        </w:p>
        <w:p w14:paraId="72992604" w14:textId="31CFA153" w:rsidR="002D4C11" w:rsidRDefault="003B3D6D">
          <w:pPr>
            <w:pStyle w:val="TOC1"/>
            <w:tabs>
              <w:tab w:val="right" w:leader="dot" w:pos="8296"/>
            </w:tabs>
            <w:rPr>
              <w:noProof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518486856" w:history="1">
            <w:r w:rsidR="002D4C11" w:rsidRPr="002968DF">
              <w:rPr>
                <w:rStyle w:val="ab"/>
                <w:noProof/>
              </w:rPr>
              <w:t>POW.ONE产品使用说明书</w:t>
            </w:r>
            <w:r w:rsidR="002D4C11">
              <w:rPr>
                <w:noProof/>
                <w:webHidden/>
              </w:rPr>
              <w:tab/>
            </w:r>
            <w:r w:rsidR="002D4C11">
              <w:rPr>
                <w:noProof/>
                <w:webHidden/>
              </w:rPr>
              <w:fldChar w:fldCharType="begin"/>
            </w:r>
            <w:r w:rsidR="002D4C11">
              <w:rPr>
                <w:noProof/>
                <w:webHidden/>
              </w:rPr>
              <w:instrText xml:space="preserve"> PAGEREF _Toc518486856 \h </w:instrText>
            </w:r>
            <w:r w:rsidR="002D4C11">
              <w:rPr>
                <w:noProof/>
                <w:webHidden/>
              </w:rPr>
            </w:r>
            <w:r w:rsidR="002D4C11">
              <w:rPr>
                <w:noProof/>
                <w:webHidden/>
              </w:rPr>
              <w:fldChar w:fldCharType="separate"/>
            </w:r>
            <w:r w:rsidR="002D4C11">
              <w:rPr>
                <w:noProof/>
                <w:webHidden/>
              </w:rPr>
              <w:t>3</w:t>
            </w:r>
            <w:r w:rsidR="002D4C11">
              <w:rPr>
                <w:noProof/>
                <w:webHidden/>
              </w:rPr>
              <w:fldChar w:fldCharType="end"/>
            </w:r>
          </w:hyperlink>
        </w:p>
        <w:p w14:paraId="785462DB" w14:textId="5B19F8F8" w:rsidR="002D4C11" w:rsidRDefault="009D23C9">
          <w:pPr>
            <w:pStyle w:val="TOC1"/>
            <w:tabs>
              <w:tab w:val="right" w:leader="dot" w:pos="8296"/>
            </w:tabs>
            <w:rPr>
              <w:noProof/>
            </w:rPr>
          </w:pPr>
          <w:hyperlink w:anchor="_Toc518486857" w:history="1">
            <w:r w:rsidR="002D4C11" w:rsidRPr="002968DF">
              <w:rPr>
                <w:rStyle w:val="ab"/>
                <w:noProof/>
              </w:rPr>
              <w:t>一、运行状态</w:t>
            </w:r>
            <w:r w:rsidR="002D4C11">
              <w:rPr>
                <w:noProof/>
                <w:webHidden/>
              </w:rPr>
              <w:tab/>
            </w:r>
            <w:r w:rsidR="002D4C11">
              <w:rPr>
                <w:noProof/>
                <w:webHidden/>
              </w:rPr>
              <w:fldChar w:fldCharType="begin"/>
            </w:r>
            <w:r w:rsidR="002D4C11">
              <w:rPr>
                <w:noProof/>
                <w:webHidden/>
              </w:rPr>
              <w:instrText xml:space="preserve"> PAGEREF _Toc518486857 \h </w:instrText>
            </w:r>
            <w:r w:rsidR="002D4C11">
              <w:rPr>
                <w:noProof/>
                <w:webHidden/>
              </w:rPr>
            </w:r>
            <w:r w:rsidR="002D4C11">
              <w:rPr>
                <w:noProof/>
                <w:webHidden/>
              </w:rPr>
              <w:fldChar w:fldCharType="separate"/>
            </w:r>
            <w:r w:rsidR="002D4C11">
              <w:rPr>
                <w:noProof/>
                <w:webHidden/>
              </w:rPr>
              <w:t>3</w:t>
            </w:r>
            <w:r w:rsidR="002D4C11">
              <w:rPr>
                <w:noProof/>
                <w:webHidden/>
              </w:rPr>
              <w:fldChar w:fldCharType="end"/>
            </w:r>
          </w:hyperlink>
        </w:p>
        <w:p w14:paraId="5861720E" w14:textId="0BD40DBB" w:rsidR="002D4C11" w:rsidRDefault="009D23C9">
          <w:pPr>
            <w:pStyle w:val="TOC2"/>
            <w:tabs>
              <w:tab w:val="right" w:leader="dot" w:pos="8296"/>
            </w:tabs>
            <w:rPr>
              <w:noProof/>
            </w:rPr>
          </w:pPr>
          <w:hyperlink w:anchor="_Toc518486858" w:history="1">
            <w:r w:rsidR="002D4C11" w:rsidRPr="002968DF">
              <w:rPr>
                <w:rStyle w:val="ab"/>
                <w:noProof/>
              </w:rPr>
              <w:t>1．1功能介绍</w:t>
            </w:r>
            <w:r w:rsidR="002D4C11">
              <w:rPr>
                <w:noProof/>
                <w:webHidden/>
              </w:rPr>
              <w:tab/>
            </w:r>
            <w:r w:rsidR="002D4C11">
              <w:rPr>
                <w:noProof/>
                <w:webHidden/>
              </w:rPr>
              <w:fldChar w:fldCharType="begin"/>
            </w:r>
            <w:r w:rsidR="002D4C11">
              <w:rPr>
                <w:noProof/>
                <w:webHidden/>
              </w:rPr>
              <w:instrText xml:space="preserve"> PAGEREF _Toc518486858 \h </w:instrText>
            </w:r>
            <w:r w:rsidR="002D4C11">
              <w:rPr>
                <w:noProof/>
                <w:webHidden/>
              </w:rPr>
            </w:r>
            <w:r w:rsidR="002D4C11">
              <w:rPr>
                <w:noProof/>
                <w:webHidden/>
              </w:rPr>
              <w:fldChar w:fldCharType="separate"/>
            </w:r>
            <w:r w:rsidR="002D4C11">
              <w:rPr>
                <w:noProof/>
                <w:webHidden/>
              </w:rPr>
              <w:t>3</w:t>
            </w:r>
            <w:r w:rsidR="002D4C11">
              <w:rPr>
                <w:noProof/>
                <w:webHidden/>
              </w:rPr>
              <w:fldChar w:fldCharType="end"/>
            </w:r>
          </w:hyperlink>
        </w:p>
        <w:p w14:paraId="2D615EBA" w14:textId="30BF04E2" w:rsidR="002D4C11" w:rsidRDefault="009D23C9">
          <w:pPr>
            <w:pStyle w:val="TOC3"/>
            <w:tabs>
              <w:tab w:val="right" w:leader="dot" w:pos="8296"/>
            </w:tabs>
            <w:rPr>
              <w:noProof/>
            </w:rPr>
          </w:pPr>
          <w:hyperlink w:anchor="_Toc518486859" w:history="1">
            <w:r w:rsidR="002D4C11" w:rsidRPr="002968DF">
              <w:rPr>
                <w:rStyle w:val="ab"/>
                <w:noProof/>
              </w:rPr>
              <w:t>标识1：信息栏</w:t>
            </w:r>
            <w:r w:rsidR="002D4C11">
              <w:rPr>
                <w:noProof/>
                <w:webHidden/>
              </w:rPr>
              <w:tab/>
            </w:r>
            <w:r w:rsidR="002D4C11">
              <w:rPr>
                <w:noProof/>
                <w:webHidden/>
              </w:rPr>
              <w:fldChar w:fldCharType="begin"/>
            </w:r>
            <w:r w:rsidR="002D4C11">
              <w:rPr>
                <w:noProof/>
                <w:webHidden/>
              </w:rPr>
              <w:instrText xml:space="preserve"> PAGEREF _Toc518486859 \h </w:instrText>
            </w:r>
            <w:r w:rsidR="002D4C11">
              <w:rPr>
                <w:noProof/>
                <w:webHidden/>
              </w:rPr>
            </w:r>
            <w:r w:rsidR="002D4C11">
              <w:rPr>
                <w:noProof/>
                <w:webHidden/>
              </w:rPr>
              <w:fldChar w:fldCharType="separate"/>
            </w:r>
            <w:r w:rsidR="002D4C11">
              <w:rPr>
                <w:noProof/>
                <w:webHidden/>
              </w:rPr>
              <w:t>3</w:t>
            </w:r>
            <w:r w:rsidR="002D4C11">
              <w:rPr>
                <w:noProof/>
                <w:webHidden/>
              </w:rPr>
              <w:fldChar w:fldCharType="end"/>
            </w:r>
          </w:hyperlink>
        </w:p>
        <w:p w14:paraId="0B7BBEAB" w14:textId="1BDC0949" w:rsidR="002D4C11" w:rsidRDefault="009D23C9">
          <w:pPr>
            <w:pStyle w:val="TOC3"/>
            <w:tabs>
              <w:tab w:val="right" w:leader="dot" w:pos="8296"/>
            </w:tabs>
            <w:rPr>
              <w:noProof/>
            </w:rPr>
          </w:pPr>
          <w:hyperlink w:anchor="_Toc518486860" w:history="1">
            <w:r w:rsidR="002D4C11" w:rsidRPr="002968DF">
              <w:rPr>
                <w:rStyle w:val="ab"/>
                <w:noProof/>
              </w:rPr>
              <w:t>标识2：监控区域</w:t>
            </w:r>
            <w:r w:rsidR="002D4C11">
              <w:rPr>
                <w:noProof/>
                <w:webHidden/>
              </w:rPr>
              <w:tab/>
            </w:r>
            <w:r w:rsidR="002D4C11">
              <w:rPr>
                <w:noProof/>
                <w:webHidden/>
              </w:rPr>
              <w:fldChar w:fldCharType="begin"/>
            </w:r>
            <w:r w:rsidR="002D4C11">
              <w:rPr>
                <w:noProof/>
                <w:webHidden/>
              </w:rPr>
              <w:instrText xml:space="preserve"> PAGEREF _Toc518486860 \h </w:instrText>
            </w:r>
            <w:r w:rsidR="002D4C11">
              <w:rPr>
                <w:noProof/>
                <w:webHidden/>
              </w:rPr>
            </w:r>
            <w:r w:rsidR="002D4C11">
              <w:rPr>
                <w:noProof/>
                <w:webHidden/>
              </w:rPr>
              <w:fldChar w:fldCharType="separate"/>
            </w:r>
            <w:r w:rsidR="002D4C11">
              <w:rPr>
                <w:noProof/>
                <w:webHidden/>
              </w:rPr>
              <w:t>3</w:t>
            </w:r>
            <w:r w:rsidR="002D4C11">
              <w:rPr>
                <w:noProof/>
                <w:webHidden/>
              </w:rPr>
              <w:fldChar w:fldCharType="end"/>
            </w:r>
          </w:hyperlink>
        </w:p>
        <w:p w14:paraId="254E6955" w14:textId="33848A5F" w:rsidR="002D4C11" w:rsidRDefault="009D23C9">
          <w:pPr>
            <w:pStyle w:val="TOC3"/>
            <w:tabs>
              <w:tab w:val="right" w:leader="dot" w:pos="8296"/>
            </w:tabs>
            <w:rPr>
              <w:noProof/>
            </w:rPr>
          </w:pPr>
          <w:hyperlink w:anchor="_Toc518486861" w:history="1">
            <w:r w:rsidR="002D4C11" w:rsidRPr="002968DF">
              <w:rPr>
                <w:rStyle w:val="ab"/>
                <w:noProof/>
              </w:rPr>
              <w:t>标识3：GPU监控</w:t>
            </w:r>
            <w:r w:rsidR="002D4C11">
              <w:rPr>
                <w:noProof/>
                <w:webHidden/>
              </w:rPr>
              <w:tab/>
            </w:r>
            <w:r w:rsidR="002D4C11">
              <w:rPr>
                <w:noProof/>
                <w:webHidden/>
              </w:rPr>
              <w:fldChar w:fldCharType="begin"/>
            </w:r>
            <w:r w:rsidR="002D4C11">
              <w:rPr>
                <w:noProof/>
                <w:webHidden/>
              </w:rPr>
              <w:instrText xml:space="preserve"> PAGEREF _Toc518486861 \h </w:instrText>
            </w:r>
            <w:r w:rsidR="002D4C11">
              <w:rPr>
                <w:noProof/>
                <w:webHidden/>
              </w:rPr>
            </w:r>
            <w:r w:rsidR="002D4C11">
              <w:rPr>
                <w:noProof/>
                <w:webHidden/>
              </w:rPr>
              <w:fldChar w:fldCharType="separate"/>
            </w:r>
            <w:r w:rsidR="002D4C11">
              <w:rPr>
                <w:noProof/>
                <w:webHidden/>
              </w:rPr>
              <w:t>3</w:t>
            </w:r>
            <w:r w:rsidR="002D4C11">
              <w:rPr>
                <w:noProof/>
                <w:webHidden/>
              </w:rPr>
              <w:fldChar w:fldCharType="end"/>
            </w:r>
          </w:hyperlink>
        </w:p>
        <w:p w14:paraId="4C2BB918" w14:textId="4D39C77B" w:rsidR="002D4C11" w:rsidRDefault="009D23C9">
          <w:pPr>
            <w:pStyle w:val="TOC3"/>
            <w:tabs>
              <w:tab w:val="right" w:leader="dot" w:pos="8296"/>
            </w:tabs>
            <w:rPr>
              <w:noProof/>
            </w:rPr>
          </w:pPr>
          <w:hyperlink w:anchor="_Toc518486862" w:history="1">
            <w:r w:rsidR="002D4C11" w:rsidRPr="002968DF">
              <w:rPr>
                <w:rStyle w:val="ab"/>
                <w:noProof/>
              </w:rPr>
              <w:t>标识4：算力区</w:t>
            </w:r>
            <w:r w:rsidR="002D4C11">
              <w:rPr>
                <w:noProof/>
                <w:webHidden/>
              </w:rPr>
              <w:tab/>
            </w:r>
            <w:r w:rsidR="002D4C11">
              <w:rPr>
                <w:noProof/>
                <w:webHidden/>
              </w:rPr>
              <w:fldChar w:fldCharType="begin"/>
            </w:r>
            <w:r w:rsidR="002D4C11">
              <w:rPr>
                <w:noProof/>
                <w:webHidden/>
              </w:rPr>
              <w:instrText xml:space="preserve"> PAGEREF _Toc518486862 \h </w:instrText>
            </w:r>
            <w:r w:rsidR="002D4C11">
              <w:rPr>
                <w:noProof/>
                <w:webHidden/>
              </w:rPr>
            </w:r>
            <w:r w:rsidR="002D4C11">
              <w:rPr>
                <w:noProof/>
                <w:webHidden/>
              </w:rPr>
              <w:fldChar w:fldCharType="separate"/>
            </w:r>
            <w:r w:rsidR="002D4C11">
              <w:rPr>
                <w:noProof/>
                <w:webHidden/>
              </w:rPr>
              <w:t>4</w:t>
            </w:r>
            <w:r w:rsidR="002D4C11">
              <w:rPr>
                <w:noProof/>
                <w:webHidden/>
              </w:rPr>
              <w:fldChar w:fldCharType="end"/>
            </w:r>
          </w:hyperlink>
        </w:p>
        <w:p w14:paraId="4468B80B" w14:textId="00DF63E1" w:rsidR="002D4C11" w:rsidRDefault="009D23C9">
          <w:pPr>
            <w:pStyle w:val="TOC3"/>
            <w:tabs>
              <w:tab w:val="right" w:leader="dot" w:pos="8296"/>
            </w:tabs>
            <w:rPr>
              <w:noProof/>
            </w:rPr>
          </w:pPr>
          <w:hyperlink w:anchor="_Toc518486863" w:history="1">
            <w:r w:rsidR="002D4C11" w:rsidRPr="002968DF">
              <w:rPr>
                <w:rStyle w:val="ab"/>
                <w:noProof/>
              </w:rPr>
              <w:t>标识5：运行时长</w:t>
            </w:r>
            <w:r w:rsidR="002D4C11">
              <w:rPr>
                <w:noProof/>
                <w:webHidden/>
              </w:rPr>
              <w:tab/>
            </w:r>
            <w:r w:rsidR="002D4C11">
              <w:rPr>
                <w:noProof/>
                <w:webHidden/>
              </w:rPr>
              <w:fldChar w:fldCharType="begin"/>
            </w:r>
            <w:r w:rsidR="002D4C11">
              <w:rPr>
                <w:noProof/>
                <w:webHidden/>
              </w:rPr>
              <w:instrText xml:space="preserve"> PAGEREF _Toc518486863 \h </w:instrText>
            </w:r>
            <w:r w:rsidR="002D4C11">
              <w:rPr>
                <w:noProof/>
                <w:webHidden/>
              </w:rPr>
            </w:r>
            <w:r w:rsidR="002D4C11">
              <w:rPr>
                <w:noProof/>
                <w:webHidden/>
              </w:rPr>
              <w:fldChar w:fldCharType="separate"/>
            </w:r>
            <w:r w:rsidR="002D4C11">
              <w:rPr>
                <w:noProof/>
                <w:webHidden/>
              </w:rPr>
              <w:t>4</w:t>
            </w:r>
            <w:r w:rsidR="002D4C11">
              <w:rPr>
                <w:noProof/>
                <w:webHidden/>
              </w:rPr>
              <w:fldChar w:fldCharType="end"/>
            </w:r>
          </w:hyperlink>
        </w:p>
        <w:p w14:paraId="00694E2C" w14:textId="37B25026" w:rsidR="002D4C11" w:rsidRDefault="009D23C9">
          <w:pPr>
            <w:pStyle w:val="TOC3"/>
            <w:tabs>
              <w:tab w:val="right" w:leader="dot" w:pos="8296"/>
            </w:tabs>
            <w:rPr>
              <w:noProof/>
            </w:rPr>
          </w:pPr>
          <w:hyperlink w:anchor="_Toc518486864" w:history="1">
            <w:r w:rsidR="002D4C11" w:rsidRPr="002968DF">
              <w:rPr>
                <w:rStyle w:val="ab"/>
                <w:noProof/>
              </w:rPr>
              <w:t>标识6：矿池接受率</w:t>
            </w:r>
            <w:r w:rsidR="002D4C11">
              <w:rPr>
                <w:noProof/>
                <w:webHidden/>
              </w:rPr>
              <w:tab/>
            </w:r>
            <w:r w:rsidR="002D4C11">
              <w:rPr>
                <w:noProof/>
                <w:webHidden/>
              </w:rPr>
              <w:fldChar w:fldCharType="begin"/>
            </w:r>
            <w:r w:rsidR="002D4C11">
              <w:rPr>
                <w:noProof/>
                <w:webHidden/>
              </w:rPr>
              <w:instrText xml:space="preserve"> PAGEREF _Toc518486864 \h </w:instrText>
            </w:r>
            <w:r w:rsidR="002D4C11">
              <w:rPr>
                <w:noProof/>
                <w:webHidden/>
              </w:rPr>
            </w:r>
            <w:r w:rsidR="002D4C11">
              <w:rPr>
                <w:noProof/>
                <w:webHidden/>
              </w:rPr>
              <w:fldChar w:fldCharType="separate"/>
            </w:r>
            <w:r w:rsidR="002D4C11">
              <w:rPr>
                <w:noProof/>
                <w:webHidden/>
              </w:rPr>
              <w:t>4</w:t>
            </w:r>
            <w:r w:rsidR="002D4C11">
              <w:rPr>
                <w:noProof/>
                <w:webHidden/>
              </w:rPr>
              <w:fldChar w:fldCharType="end"/>
            </w:r>
          </w:hyperlink>
        </w:p>
        <w:p w14:paraId="62E8AF18" w14:textId="6A7A5C78" w:rsidR="002D4C11" w:rsidRDefault="009D23C9">
          <w:pPr>
            <w:pStyle w:val="TOC3"/>
            <w:tabs>
              <w:tab w:val="right" w:leader="dot" w:pos="8296"/>
            </w:tabs>
            <w:rPr>
              <w:noProof/>
            </w:rPr>
          </w:pPr>
          <w:hyperlink w:anchor="_Toc518486865" w:history="1">
            <w:r w:rsidR="002D4C11" w:rsidRPr="002968DF">
              <w:rPr>
                <w:rStyle w:val="ab"/>
                <w:noProof/>
              </w:rPr>
              <w:t>标识7：24小时每M收益</w:t>
            </w:r>
            <w:r w:rsidR="002D4C11">
              <w:rPr>
                <w:noProof/>
                <w:webHidden/>
              </w:rPr>
              <w:tab/>
            </w:r>
            <w:r w:rsidR="002D4C11">
              <w:rPr>
                <w:noProof/>
                <w:webHidden/>
              </w:rPr>
              <w:fldChar w:fldCharType="begin"/>
            </w:r>
            <w:r w:rsidR="002D4C11">
              <w:rPr>
                <w:noProof/>
                <w:webHidden/>
              </w:rPr>
              <w:instrText xml:space="preserve"> PAGEREF _Toc518486865 \h </w:instrText>
            </w:r>
            <w:r w:rsidR="002D4C11">
              <w:rPr>
                <w:noProof/>
                <w:webHidden/>
              </w:rPr>
            </w:r>
            <w:r w:rsidR="002D4C11">
              <w:rPr>
                <w:noProof/>
                <w:webHidden/>
              </w:rPr>
              <w:fldChar w:fldCharType="separate"/>
            </w:r>
            <w:r w:rsidR="002D4C11">
              <w:rPr>
                <w:noProof/>
                <w:webHidden/>
              </w:rPr>
              <w:t>4</w:t>
            </w:r>
            <w:r w:rsidR="002D4C11">
              <w:rPr>
                <w:noProof/>
                <w:webHidden/>
              </w:rPr>
              <w:fldChar w:fldCharType="end"/>
            </w:r>
          </w:hyperlink>
        </w:p>
        <w:p w14:paraId="13922602" w14:textId="2FD333DA" w:rsidR="002D4C11" w:rsidRDefault="009D23C9">
          <w:pPr>
            <w:pStyle w:val="TOC3"/>
            <w:tabs>
              <w:tab w:val="right" w:leader="dot" w:pos="8296"/>
            </w:tabs>
            <w:rPr>
              <w:noProof/>
            </w:rPr>
          </w:pPr>
          <w:hyperlink w:anchor="_Toc518486866" w:history="1">
            <w:r w:rsidR="002D4C11" w:rsidRPr="002968DF">
              <w:rPr>
                <w:rStyle w:val="ab"/>
                <w:noProof/>
              </w:rPr>
              <w:t>标识8：矿池收益</w:t>
            </w:r>
            <w:r w:rsidR="002D4C11">
              <w:rPr>
                <w:noProof/>
                <w:webHidden/>
              </w:rPr>
              <w:tab/>
            </w:r>
            <w:r w:rsidR="002D4C11">
              <w:rPr>
                <w:noProof/>
                <w:webHidden/>
              </w:rPr>
              <w:fldChar w:fldCharType="begin"/>
            </w:r>
            <w:r w:rsidR="002D4C11">
              <w:rPr>
                <w:noProof/>
                <w:webHidden/>
              </w:rPr>
              <w:instrText xml:space="preserve"> PAGEREF _Toc518486866 \h </w:instrText>
            </w:r>
            <w:r w:rsidR="002D4C11">
              <w:rPr>
                <w:noProof/>
                <w:webHidden/>
              </w:rPr>
            </w:r>
            <w:r w:rsidR="002D4C11">
              <w:rPr>
                <w:noProof/>
                <w:webHidden/>
              </w:rPr>
              <w:fldChar w:fldCharType="separate"/>
            </w:r>
            <w:r w:rsidR="002D4C11">
              <w:rPr>
                <w:noProof/>
                <w:webHidden/>
              </w:rPr>
              <w:t>4</w:t>
            </w:r>
            <w:r w:rsidR="002D4C11">
              <w:rPr>
                <w:noProof/>
                <w:webHidden/>
              </w:rPr>
              <w:fldChar w:fldCharType="end"/>
            </w:r>
          </w:hyperlink>
        </w:p>
        <w:p w14:paraId="68C8C702" w14:textId="5B24AC9B" w:rsidR="002D4C11" w:rsidRDefault="009D23C9">
          <w:pPr>
            <w:pStyle w:val="TOC1"/>
            <w:tabs>
              <w:tab w:val="right" w:leader="dot" w:pos="8296"/>
            </w:tabs>
            <w:rPr>
              <w:noProof/>
            </w:rPr>
          </w:pPr>
          <w:hyperlink w:anchor="_Toc518486867" w:history="1">
            <w:r w:rsidR="002D4C11" w:rsidRPr="002968DF">
              <w:rPr>
                <w:rStyle w:val="ab"/>
                <w:noProof/>
              </w:rPr>
              <w:t>二、监控详情</w:t>
            </w:r>
            <w:r w:rsidR="002D4C11">
              <w:rPr>
                <w:noProof/>
                <w:webHidden/>
              </w:rPr>
              <w:tab/>
            </w:r>
            <w:r w:rsidR="002D4C11">
              <w:rPr>
                <w:noProof/>
                <w:webHidden/>
              </w:rPr>
              <w:fldChar w:fldCharType="begin"/>
            </w:r>
            <w:r w:rsidR="002D4C11">
              <w:rPr>
                <w:noProof/>
                <w:webHidden/>
              </w:rPr>
              <w:instrText xml:space="preserve"> PAGEREF _Toc518486867 \h </w:instrText>
            </w:r>
            <w:r w:rsidR="002D4C11">
              <w:rPr>
                <w:noProof/>
                <w:webHidden/>
              </w:rPr>
            </w:r>
            <w:r w:rsidR="002D4C11">
              <w:rPr>
                <w:noProof/>
                <w:webHidden/>
              </w:rPr>
              <w:fldChar w:fldCharType="separate"/>
            </w:r>
            <w:r w:rsidR="002D4C11">
              <w:rPr>
                <w:noProof/>
                <w:webHidden/>
              </w:rPr>
              <w:t>4</w:t>
            </w:r>
            <w:r w:rsidR="002D4C11">
              <w:rPr>
                <w:noProof/>
                <w:webHidden/>
              </w:rPr>
              <w:fldChar w:fldCharType="end"/>
            </w:r>
          </w:hyperlink>
        </w:p>
        <w:p w14:paraId="79877EF9" w14:textId="00E3CA57" w:rsidR="002D4C11" w:rsidRDefault="009D23C9">
          <w:pPr>
            <w:pStyle w:val="TOC3"/>
            <w:tabs>
              <w:tab w:val="right" w:leader="dot" w:pos="8296"/>
            </w:tabs>
            <w:rPr>
              <w:noProof/>
            </w:rPr>
          </w:pPr>
          <w:hyperlink w:anchor="_Toc518486868" w:history="1">
            <w:r w:rsidR="002D4C11" w:rsidRPr="002968DF">
              <w:rPr>
                <w:rStyle w:val="ab"/>
                <w:noProof/>
              </w:rPr>
              <w:t>2.1 显卡日志</w:t>
            </w:r>
            <w:r w:rsidR="002D4C11">
              <w:rPr>
                <w:noProof/>
                <w:webHidden/>
              </w:rPr>
              <w:tab/>
            </w:r>
            <w:r w:rsidR="002D4C11">
              <w:rPr>
                <w:noProof/>
                <w:webHidden/>
              </w:rPr>
              <w:fldChar w:fldCharType="begin"/>
            </w:r>
            <w:r w:rsidR="002D4C11">
              <w:rPr>
                <w:noProof/>
                <w:webHidden/>
              </w:rPr>
              <w:instrText xml:space="preserve"> PAGEREF _Toc518486868 \h </w:instrText>
            </w:r>
            <w:r w:rsidR="002D4C11">
              <w:rPr>
                <w:noProof/>
                <w:webHidden/>
              </w:rPr>
            </w:r>
            <w:r w:rsidR="002D4C11">
              <w:rPr>
                <w:noProof/>
                <w:webHidden/>
              </w:rPr>
              <w:fldChar w:fldCharType="separate"/>
            </w:r>
            <w:r w:rsidR="002D4C11">
              <w:rPr>
                <w:noProof/>
                <w:webHidden/>
              </w:rPr>
              <w:t>5</w:t>
            </w:r>
            <w:r w:rsidR="002D4C11">
              <w:rPr>
                <w:noProof/>
                <w:webHidden/>
              </w:rPr>
              <w:fldChar w:fldCharType="end"/>
            </w:r>
          </w:hyperlink>
        </w:p>
        <w:p w14:paraId="5E1F2232" w14:textId="36ADE600" w:rsidR="002D4C11" w:rsidRDefault="009D23C9">
          <w:pPr>
            <w:pStyle w:val="TOC3"/>
            <w:tabs>
              <w:tab w:val="right" w:leader="dot" w:pos="8296"/>
            </w:tabs>
            <w:rPr>
              <w:noProof/>
            </w:rPr>
          </w:pPr>
          <w:hyperlink w:anchor="_Toc518486869" w:history="1">
            <w:r w:rsidR="002D4C11" w:rsidRPr="002968DF">
              <w:rPr>
                <w:rStyle w:val="ab"/>
                <w:noProof/>
              </w:rPr>
              <w:t>标识1：主币总算力及辅币总算力</w:t>
            </w:r>
            <w:r w:rsidR="002D4C11">
              <w:rPr>
                <w:noProof/>
                <w:webHidden/>
              </w:rPr>
              <w:tab/>
            </w:r>
            <w:r w:rsidR="002D4C11">
              <w:rPr>
                <w:noProof/>
                <w:webHidden/>
              </w:rPr>
              <w:fldChar w:fldCharType="begin"/>
            </w:r>
            <w:r w:rsidR="002D4C11">
              <w:rPr>
                <w:noProof/>
                <w:webHidden/>
              </w:rPr>
              <w:instrText xml:space="preserve"> PAGEREF _Toc518486869 \h </w:instrText>
            </w:r>
            <w:r w:rsidR="002D4C11">
              <w:rPr>
                <w:noProof/>
                <w:webHidden/>
              </w:rPr>
            </w:r>
            <w:r w:rsidR="002D4C11">
              <w:rPr>
                <w:noProof/>
                <w:webHidden/>
              </w:rPr>
              <w:fldChar w:fldCharType="separate"/>
            </w:r>
            <w:r w:rsidR="002D4C11">
              <w:rPr>
                <w:noProof/>
                <w:webHidden/>
              </w:rPr>
              <w:t>5</w:t>
            </w:r>
            <w:r w:rsidR="002D4C11">
              <w:rPr>
                <w:noProof/>
                <w:webHidden/>
              </w:rPr>
              <w:fldChar w:fldCharType="end"/>
            </w:r>
          </w:hyperlink>
        </w:p>
        <w:p w14:paraId="6B6FCF39" w14:textId="74C1C317" w:rsidR="002D4C11" w:rsidRDefault="009D23C9">
          <w:pPr>
            <w:pStyle w:val="TOC3"/>
            <w:tabs>
              <w:tab w:val="right" w:leader="dot" w:pos="8296"/>
            </w:tabs>
            <w:rPr>
              <w:noProof/>
            </w:rPr>
          </w:pPr>
          <w:hyperlink w:anchor="_Toc518486870" w:history="1">
            <w:r w:rsidR="002D4C11" w:rsidRPr="002968DF">
              <w:rPr>
                <w:rStyle w:val="ab"/>
                <w:noProof/>
              </w:rPr>
              <w:t>标识2：各GPU的算力参数详情表</w:t>
            </w:r>
            <w:r w:rsidR="002D4C11">
              <w:rPr>
                <w:noProof/>
                <w:webHidden/>
              </w:rPr>
              <w:tab/>
            </w:r>
            <w:r w:rsidR="002D4C11">
              <w:rPr>
                <w:noProof/>
                <w:webHidden/>
              </w:rPr>
              <w:fldChar w:fldCharType="begin"/>
            </w:r>
            <w:r w:rsidR="002D4C11">
              <w:rPr>
                <w:noProof/>
                <w:webHidden/>
              </w:rPr>
              <w:instrText xml:space="preserve"> PAGEREF _Toc518486870 \h </w:instrText>
            </w:r>
            <w:r w:rsidR="002D4C11">
              <w:rPr>
                <w:noProof/>
                <w:webHidden/>
              </w:rPr>
            </w:r>
            <w:r w:rsidR="002D4C11">
              <w:rPr>
                <w:noProof/>
                <w:webHidden/>
              </w:rPr>
              <w:fldChar w:fldCharType="separate"/>
            </w:r>
            <w:r w:rsidR="002D4C11">
              <w:rPr>
                <w:noProof/>
                <w:webHidden/>
              </w:rPr>
              <w:t>5</w:t>
            </w:r>
            <w:r w:rsidR="002D4C11">
              <w:rPr>
                <w:noProof/>
                <w:webHidden/>
              </w:rPr>
              <w:fldChar w:fldCharType="end"/>
            </w:r>
          </w:hyperlink>
        </w:p>
        <w:p w14:paraId="3B6DAF99" w14:textId="4658081D" w:rsidR="002D4C11" w:rsidRDefault="009D23C9">
          <w:pPr>
            <w:pStyle w:val="TOC3"/>
            <w:tabs>
              <w:tab w:val="right" w:leader="dot" w:pos="8296"/>
            </w:tabs>
            <w:rPr>
              <w:noProof/>
            </w:rPr>
          </w:pPr>
          <w:hyperlink w:anchor="_Toc518486871" w:history="1">
            <w:r w:rsidR="002D4C11" w:rsidRPr="002968DF">
              <w:rPr>
                <w:rStyle w:val="ab"/>
                <w:noProof/>
              </w:rPr>
              <w:t>2.2 内核日志</w:t>
            </w:r>
            <w:r w:rsidR="002D4C11">
              <w:rPr>
                <w:noProof/>
                <w:webHidden/>
              </w:rPr>
              <w:tab/>
            </w:r>
            <w:r w:rsidR="002D4C11">
              <w:rPr>
                <w:noProof/>
                <w:webHidden/>
              </w:rPr>
              <w:fldChar w:fldCharType="begin"/>
            </w:r>
            <w:r w:rsidR="002D4C11">
              <w:rPr>
                <w:noProof/>
                <w:webHidden/>
              </w:rPr>
              <w:instrText xml:space="preserve"> PAGEREF _Toc518486871 \h </w:instrText>
            </w:r>
            <w:r w:rsidR="002D4C11">
              <w:rPr>
                <w:noProof/>
                <w:webHidden/>
              </w:rPr>
            </w:r>
            <w:r w:rsidR="002D4C11">
              <w:rPr>
                <w:noProof/>
                <w:webHidden/>
              </w:rPr>
              <w:fldChar w:fldCharType="separate"/>
            </w:r>
            <w:r w:rsidR="002D4C11">
              <w:rPr>
                <w:noProof/>
                <w:webHidden/>
              </w:rPr>
              <w:t>5</w:t>
            </w:r>
            <w:r w:rsidR="002D4C11">
              <w:rPr>
                <w:noProof/>
                <w:webHidden/>
              </w:rPr>
              <w:fldChar w:fldCharType="end"/>
            </w:r>
          </w:hyperlink>
        </w:p>
        <w:p w14:paraId="79F65E04" w14:textId="5754D96D" w:rsidR="002D4C11" w:rsidRDefault="009D23C9">
          <w:pPr>
            <w:pStyle w:val="TOC1"/>
            <w:tabs>
              <w:tab w:val="right" w:leader="dot" w:pos="8296"/>
            </w:tabs>
            <w:rPr>
              <w:noProof/>
            </w:rPr>
          </w:pPr>
          <w:hyperlink w:anchor="_Toc518486872" w:history="1">
            <w:r w:rsidR="002D4C11" w:rsidRPr="002968DF">
              <w:rPr>
                <w:rStyle w:val="ab"/>
                <w:noProof/>
              </w:rPr>
              <w:t>三、挖矿设置</w:t>
            </w:r>
            <w:r w:rsidR="002D4C11">
              <w:rPr>
                <w:noProof/>
                <w:webHidden/>
              </w:rPr>
              <w:tab/>
            </w:r>
            <w:r w:rsidR="002D4C11">
              <w:rPr>
                <w:noProof/>
                <w:webHidden/>
              </w:rPr>
              <w:fldChar w:fldCharType="begin"/>
            </w:r>
            <w:r w:rsidR="002D4C11">
              <w:rPr>
                <w:noProof/>
                <w:webHidden/>
              </w:rPr>
              <w:instrText xml:space="preserve"> PAGEREF _Toc518486872 \h </w:instrText>
            </w:r>
            <w:r w:rsidR="002D4C11">
              <w:rPr>
                <w:noProof/>
                <w:webHidden/>
              </w:rPr>
            </w:r>
            <w:r w:rsidR="002D4C11">
              <w:rPr>
                <w:noProof/>
                <w:webHidden/>
              </w:rPr>
              <w:fldChar w:fldCharType="separate"/>
            </w:r>
            <w:r w:rsidR="002D4C11">
              <w:rPr>
                <w:noProof/>
                <w:webHidden/>
              </w:rPr>
              <w:t>5</w:t>
            </w:r>
            <w:r w:rsidR="002D4C11">
              <w:rPr>
                <w:noProof/>
                <w:webHidden/>
              </w:rPr>
              <w:fldChar w:fldCharType="end"/>
            </w:r>
          </w:hyperlink>
        </w:p>
        <w:p w14:paraId="7B81ACB2" w14:textId="75B81FF9" w:rsidR="002D4C11" w:rsidRDefault="009D23C9">
          <w:pPr>
            <w:pStyle w:val="TOC3"/>
            <w:tabs>
              <w:tab w:val="right" w:leader="dot" w:pos="8296"/>
            </w:tabs>
            <w:rPr>
              <w:noProof/>
            </w:rPr>
          </w:pPr>
          <w:hyperlink w:anchor="_Toc518486873" w:history="1">
            <w:r w:rsidR="002D4C11" w:rsidRPr="002968DF">
              <w:rPr>
                <w:rStyle w:val="ab"/>
                <w:noProof/>
              </w:rPr>
              <w:t>内核选择</w:t>
            </w:r>
            <w:r w:rsidR="002D4C11">
              <w:rPr>
                <w:noProof/>
                <w:webHidden/>
              </w:rPr>
              <w:tab/>
            </w:r>
            <w:r w:rsidR="002D4C11">
              <w:rPr>
                <w:noProof/>
                <w:webHidden/>
              </w:rPr>
              <w:fldChar w:fldCharType="begin"/>
            </w:r>
            <w:r w:rsidR="002D4C11">
              <w:rPr>
                <w:noProof/>
                <w:webHidden/>
              </w:rPr>
              <w:instrText xml:space="preserve"> PAGEREF _Toc518486873 \h </w:instrText>
            </w:r>
            <w:r w:rsidR="002D4C11">
              <w:rPr>
                <w:noProof/>
                <w:webHidden/>
              </w:rPr>
            </w:r>
            <w:r w:rsidR="002D4C11">
              <w:rPr>
                <w:noProof/>
                <w:webHidden/>
              </w:rPr>
              <w:fldChar w:fldCharType="separate"/>
            </w:r>
            <w:r w:rsidR="002D4C11">
              <w:rPr>
                <w:noProof/>
                <w:webHidden/>
              </w:rPr>
              <w:t>6</w:t>
            </w:r>
            <w:r w:rsidR="002D4C11">
              <w:rPr>
                <w:noProof/>
                <w:webHidden/>
              </w:rPr>
              <w:fldChar w:fldCharType="end"/>
            </w:r>
          </w:hyperlink>
        </w:p>
        <w:p w14:paraId="38CB2293" w14:textId="675AE512" w:rsidR="002D4C11" w:rsidRDefault="009D23C9">
          <w:pPr>
            <w:pStyle w:val="TOC3"/>
            <w:tabs>
              <w:tab w:val="right" w:leader="dot" w:pos="8296"/>
            </w:tabs>
            <w:rPr>
              <w:noProof/>
            </w:rPr>
          </w:pPr>
          <w:hyperlink w:anchor="_Toc518486874" w:history="1">
            <w:r w:rsidR="002D4C11" w:rsidRPr="002968DF">
              <w:rPr>
                <w:rStyle w:val="ab"/>
                <w:noProof/>
              </w:rPr>
              <w:t>主币设置</w:t>
            </w:r>
            <w:r w:rsidR="002D4C11">
              <w:rPr>
                <w:noProof/>
                <w:webHidden/>
              </w:rPr>
              <w:tab/>
            </w:r>
            <w:r w:rsidR="002D4C11">
              <w:rPr>
                <w:noProof/>
                <w:webHidden/>
              </w:rPr>
              <w:fldChar w:fldCharType="begin"/>
            </w:r>
            <w:r w:rsidR="002D4C11">
              <w:rPr>
                <w:noProof/>
                <w:webHidden/>
              </w:rPr>
              <w:instrText xml:space="preserve"> PAGEREF _Toc518486874 \h </w:instrText>
            </w:r>
            <w:r w:rsidR="002D4C11">
              <w:rPr>
                <w:noProof/>
                <w:webHidden/>
              </w:rPr>
            </w:r>
            <w:r w:rsidR="002D4C11">
              <w:rPr>
                <w:noProof/>
                <w:webHidden/>
              </w:rPr>
              <w:fldChar w:fldCharType="separate"/>
            </w:r>
            <w:r w:rsidR="002D4C11">
              <w:rPr>
                <w:noProof/>
                <w:webHidden/>
              </w:rPr>
              <w:t>6</w:t>
            </w:r>
            <w:r w:rsidR="002D4C11">
              <w:rPr>
                <w:noProof/>
                <w:webHidden/>
              </w:rPr>
              <w:fldChar w:fldCharType="end"/>
            </w:r>
          </w:hyperlink>
        </w:p>
        <w:p w14:paraId="63FA2942" w14:textId="5445342E" w:rsidR="002D4C11" w:rsidRDefault="009D23C9">
          <w:pPr>
            <w:pStyle w:val="TOC3"/>
            <w:tabs>
              <w:tab w:val="right" w:leader="dot" w:pos="8296"/>
            </w:tabs>
            <w:rPr>
              <w:noProof/>
            </w:rPr>
          </w:pPr>
          <w:hyperlink w:anchor="_Toc518486875" w:history="1">
            <w:r w:rsidR="002D4C11" w:rsidRPr="002968DF">
              <w:rPr>
                <w:rStyle w:val="ab"/>
                <w:noProof/>
              </w:rPr>
              <w:t>双挖辅币</w:t>
            </w:r>
            <w:r w:rsidR="002D4C11">
              <w:rPr>
                <w:noProof/>
                <w:webHidden/>
              </w:rPr>
              <w:tab/>
            </w:r>
            <w:r w:rsidR="002D4C11">
              <w:rPr>
                <w:noProof/>
                <w:webHidden/>
              </w:rPr>
              <w:fldChar w:fldCharType="begin"/>
            </w:r>
            <w:r w:rsidR="002D4C11">
              <w:rPr>
                <w:noProof/>
                <w:webHidden/>
              </w:rPr>
              <w:instrText xml:space="preserve"> PAGEREF _Toc518486875 \h </w:instrText>
            </w:r>
            <w:r w:rsidR="002D4C11">
              <w:rPr>
                <w:noProof/>
                <w:webHidden/>
              </w:rPr>
            </w:r>
            <w:r w:rsidR="002D4C11">
              <w:rPr>
                <w:noProof/>
                <w:webHidden/>
              </w:rPr>
              <w:fldChar w:fldCharType="separate"/>
            </w:r>
            <w:r w:rsidR="002D4C11">
              <w:rPr>
                <w:noProof/>
                <w:webHidden/>
              </w:rPr>
              <w:t>6</w:t>
            </w:r>
            <w:r w:rsidR="002D4C11">
              <w:rPr>
                <w:noProof/>
                <w:webHidden/>
              </w:rPr>
              <w:fldChar w:fldCharType="end"/>
            </w:r>
          </w:hyperlink>
        </w:p>
        <w:p w14:paraId="0F0DAA3D" w14:textId="45D111DC" w:rsidR="002D4C11" w:rsidRDefault="009D23C9">
          <w:pPr>
            <w:pStyle w:val="TOC3"/>
            <w:tabs>
              <w:tab w:val="right" w:leader="dot" w:pos="8296"/>
            </w:tabs>
            <w:rPr>
              <w:noProof/>
            </w:rPr>
          </w:pPr>
          <w:hyperlink w:anchor="_Toc518486876" w:history="1">
            <w:r w:rsidR="002D4C11" w:rsidRPr="002968DF">
              <w:rPr>
                <w:rStyle w:val="ab"/>
                <w:noProof/>
              </w:rPr>
              <w:t>BMINER内核设置</w:t>
            </w:r>
            <w:r w:rsidR="002D4C11">
              <w:rPr>
                <w:noProof/>
                <w:webHidden/>
              </w:rPr>
              <w:tab/>
            </w:r>
            <w:r w:rsidR="002D4C11">
              <w:rPr>
                <w:noProof/>
                <w:webHidden/>
              </w:rPr>
              <w:fldChar w:fldCharType="begin"/>
            </w:r>
            <w:r w:rsidR="002D4C11">
              <w:rPr>
                <w:noProof/>
                <w:webHidden/>
              </w:rPr>
              <w:instrText xml:space="preserve"> PAGEREF _Toc518486876 \h </w:instrText>
            </w:r>
            <w:r w:rsidR="002D4C11">
              <w:rPr>
                <w:noProof/>
                <w:webHidden/>
              </w:rPr>
            </w:r>
            <w:r w:rsidR="002D4C11">
              <w:rPr>
                <w:noProof/>
                <w:webHidden/>
              </w:rPr>
              <w:fldChar w:fldCharType="separate"/>
            </w:r>
            <w:r w:rsidR="002D4C11">
              <w:rPr>
                <w:noProof/>
                <w:webHidden/>
              </w:rPr>
              <w:t>6</w:t>
            </w:r>
            <w:r w:rsidR="002D4C11">
              <w:rPr>
                <w:noProof/>
                <w:webHidden/>
              </w:rPr>
              <w:fldChar w:fldCharType="end"/>
            </w:r>
          </w:hyperlink>
        </w:p>
        <w:p w14:paraId="1A4890CC" w14:textId="1C8B9759" w:rsidR="002D4C11" w:rsidRDefault="009D23C9">
          <w:pPr>
            <w:pStyle w:val="TOC1"/>
            <w:tabs>
              <w:tab w:val="right" w:leader="dot" w:pos="8296"/>
            </w:tabs>
            <w:rPr>
              <w:noProof/>
            </w:rPr>
          </w:pPr>
          <w:hyperlink w:anchor="_Toc518486877" w:history="1">
            <w:r w:rsidR="002D4C11" w:rsidRPr="002968DF">
              <w:rPr>
                <w:rStyle w:val="ab"/>
                <w:noProof/>
              </w:rPr>
              <w:t>四、矿机设置</w:t>
            </w:r>
            <w:r w:rsidR="002D4C11">
              <w:rPr>
                <w:noProof/>
                <w:webHidden/>
              </w:rPr>
              <w:tab/>
            </w:r>
            <w:r w:rsidR="002D4C11">
              <w:rPr>
                <w:noProof/>
                <w:webHidden/>
              </w:rPr>
              <w:fldChar w:fldCharType="begin"/>
            </w:r>
            <w:r w:rsidR="002D4C11">
              <w:rPr>
                <w:noProof/>
                <w:webHidden/>
              </w:rPr>
              <w:instrText xml:space="preserve"> PAGEREF _Toc518486877 \h </w:instrText>
            </w:r>
            <w:r w:rsidR="002D4C11">
              <w:rPr>
                <w:noProof/>
                <w:webHidden/>
              </w:rPr>
            </w:r>
            <w:r w:rsidR="002D4C11">
              <w:rPr>
                <w:noProof/>
                <w:webHidden/>
              </w:rPr>
              <w:fldChar w:fldCharType="separate"/>
            </w:r>
            <w:r w:rsidR="002D4C11">
              <w:rPr>
                <w:noProof/>
                <w:webHidden/>
              </w:rPr>
              <w:t>6</w:t>
            </w:r>
            <w:r w:rsidR="002D4C11">
              <w:rPr>
                <w:noProof/>
                <w:webHidden/>
              </w:rPr>
              <w:fldChar w:fldCharType="end"/>
            </w:r>
          </w:hyperlink>
        </w:p>
        <w:p w14:paraId="6CE7A325" w14:textId="539CDF9E" w:rsidR="002D4C11" w:rsidRDefault="009D23C9">
          <w:pPr>
            <w:pStyle w:val="TOC1"/>
            <w:tabs>
              <w:tab w:val="right" w:leader="dot" w:pos="8296"/>
            </w:tabs>
            <w:rPr>
              <w:noProof/>
            </w:rPr>
          </w:pPr>
          <w:hyperlink w:anchor="_Toc518486878" w:history="1">
            <w:r w:rsidR="002D4C11" w:rsidRPr="002968DF">
              <w:rPr>
                <w:rStyle w:val="ab"/>
                <w:noProof/>
              </w:rPr>
              <w:t>五、硬件信息</w:t>
            </w:r>
            <w:r w:rsidR="002D4C11">
              <w:rPr>
                <w:noProof/>
                <w:webHidden/>
              </w:rPr>
              <w:tab/>
            </w:r>
            <w:r w:rsidR="002D4C11">
              <w:rPr>
                <w:noProof/>
                <w:webHidden/>
              </w:rPr>
              <w:fldChar w:fldCharType="begin"/>
            </w:r>
            <w:r w:rsidR="002D4C11">
              <w:rPr>
                <w:noProof/>
                <w:webHidden/>
              </w:rPr>
              <w:instrText xml:space="preserve"> PAGEREF _Toc518486878 \h </w:instrText>
            </w:r>
            <w:r w:rsidR="002D4C11">
              <w:rPr>
                <w:noProof/>
                <w:webHidden/>
              </w:rPr>
            </w:r>
            <w:r w:rsidR="002D4C11">
              <w:rPr>
                <w:noProof/>
                <w:webHidden/>
              </w:rPr>
              <w:fldChar w:fldCharType="separate"/>
            </w:r>
            <w:r w:rsidR="002D4C11">
              <w:rPr>
                <w:noProof/>
                <w:webHidden/>
              </w:rPr>
              <w:t>7</w:t>
            </w:r>
            <w:r w:rsidR="002D4C11">
              <w:rPr>
                <w:noProof/>
                <w:webHidden/>
              </w:rPr>
              <w:fldChar w:fldCharType="end"/>
            </w:r>
          </w:hyperlink>
        </w:p>
        <w:p w14:paraId="0D6AB5C2" w14:textId="41ACD6E4" w:rsidR="002D4C11" w:rsidRDefault="009D23C9">
          <w:pPr>
            <w:pStyle w:val="TOC1"/>
            <w:tabs>
              <w:tab w:val="right" w:leader="dot" w:pos="8296"/>
            </w:tabs>
            <w:rPr>
              <w:noProof/>
            </w:rPr>
          </w:pPr>
          <w:hyperlink w:anchor="_Toc518486879" w:history="1">
            <w:r w:rsidR="002D4C11" w:rsidRPr="002968DF">
              <w:rPr>
                <w:rStyle w:val="ab"/>
                <w:noProof/>
              </w:rPr>
              <w:t>六、通知日志</w:t>
            </w:r>
            <w:r w:rsidR="002D4C11">
              <w:rPr>
                <w:noProof/>
                <w:webHidden/>
              </w:rPr>
              <w:tab/>
            </w:r>
            <w:r w:rsidR="002D4C11">
              <w:rPr>
                <w:noProof/>
                <w:webHidden/>
              </w:rPr>
              <w:fldChar w:fldCharType="begin"/>
            </w:r>
            <w:r w:rsidR="002D4C11">
              <w:rPr>
                <w:noProof/>
                <w:webHidden/>
              </w:rPr>
              <w:instrText xml:space="preserve"> PAGEREF _Toc518486879 \h </w:instrText>
            </w:r>
            <w:r w:rsidR="002D4C11">
              <w:rPr>
                <w:noProof/>
                <w:webHidden/>
              </w:rPr>
            </w:r>
            <w:r w:rsidR="002D4C11">
              <w:rPr>
                <w:noProof/>
                <w:webHidden/>
              </w:rPr>
              <w:fldChar w:fldCharType="separate"/>
            </w:r>
            <w:r w:rsidR="002D4C11">
              <w:rPr>
                <w:noProof/>
                <w:webHidden/>
              </w:rPr>
              <w:t>7</w:t>
            </w:r>
            <w:r w:rsidR="002D4C11">
              <w:rPr>
                <w:noProof/>
                <w:webHidden/>
              </w:rPr>
              <w:fldChar w:fldCharType="end"/>
            </w:r>
          </w:hyperlink>
        </w:p>
        <w:p w14:paraId="51CB9BEE" w14:textId="34AE8FFB" w:rsidR="002D4C11" w:rsidRDefault="009D23C9">
          <w:pPr>
            <w:pStyle w:val="TOC1"/>
            <w:tabs>
              <w:tab w:val="right" w:leader="dot" w:pos="8296"/>
            </w:tabs>
            <w:rPr>
              <w:noProof/>
            </w:rPr>
          </w:pPr>
          <w:hyperlink w:anchor="_Toc518486880" w:history="1">
            <w:r w:rsidR="002D4C11" w:rsidRPr="002968DF">
              <w:rPr>
                <w:rStyle w:val="ab"/>
                <w:noProof/>
              </w:rPr>
              <w:t>七、操作记录</w:t>
            </w:r>
            <w:r w:rsidR="002D4C11">
              <w:rPr>
                <w:noProof/>
                <w:webHidden/>
              </w:rPr>
              <w:tab/>
            </w:r>
            <w:r w:rsidR="002D4C11">
              <w:rPr>
                <w:noProof/>
                <w:webHidden/>
              </w:rPr>
              <w:fldChar w:fldCharType="begin"/>
            </w:r>
            <w:r w:rsidR="002D4C11">
              <w:rPr>
                <w:noProof/>
                <w:webHidden/>
              </w:rPr>
              <w:instrText xml:space="preserve"> PAGEREF _Toc518486880 \h </w:instrText>
            </w:r>
            <w:r w:rsidR="002D4C11">
              <w:rPr>
                <w:noProof/>
                <w:webHidden/>
              </w:rPr>
            </w:r>
            <w:r w:rsidR="002D4C11">
              <w:rPr>
                <w:noProof/>
                <w:webHidden/>
              </w:rPr>
              <w:fldChar w:fldCharType="separate"/>
            </w:r>
            <w:r w:rsidR="002D4C11">
              <w:rPr>
                <w:noProof/>
                <w:webHidden/>
              </w:rPr>
              <w:t>8</w:t>
            </w:r>
            <w:r w:rsidR="002D4C11">
              <w:rPr>
                <w:noProof/>
                <w:webHidden/>
              </w:rPr>
              <w:fldChar w:fldCharType="end"/>
            </w:r>
          </w:hyperlink>
        </w:p>
        <w:p w14:paraId="0B29EC1B" w14:textId="0EA03669" w:rsidR="002D4C11" w:rsidRDefault="009D23C9">
          <w:pPr>
            <w:pStyle w:val="TOC1"/>
            <w:tabs>
              <w:tab w:val="right" w:leader="dot" w:pos="8296"/>
            </w:tabs>
            <w:rPr>
              <w:noProof/>
            </w:rPr>
          </w:pPr>
          <w:hyperlink w:anchor="_Toc518486881" w:history="1">
            <w:r w:rsidR="002D4C11" w:rsidRPr="002968DF">
              <w:rPr>
                <w:rStyle w:val="ab"/>
                <w:noProof/>
              </w:rPr>
              <w:t>八、插件市场</w:t>
            </w:r>
            <w:r w:rsidR="002D4C11">
              <w:rPr>
                <w:noProof/>
                <w:webHidden/>
              </w:rPr>
              <w:tab/>
            </w:r>
            <w:r w:rsidR="002D4C11">
              <w:rPr>
                <w:noProof/>
                <w:webHidden/>
              </w:rPr>
              <w:fldChar w:fldCharType="begin"/>
            </w:r>
            <w:r w:rsidR="002D4C11">
              <w:rPr>
                <w:noProof/>
                <w:webHidden/>
              </w:rPr>
              <w:instrText xml:space="preserve"> PAGEREF _Toc518486881 \h </w:instrText>
            </w:r>
            <w:r w:rsidR="002D4C11">
              <w:rPr>
                <w:noProof/>
                <w:webHidden/>
              </w:rPr>
            </w:r>
            <w:r w:rsidR="002D4C11">
              <w:rPr>
                <w:noProof/>
                <w:webHidden/>
              </w:rPr>
              <w:fldChar w:fldCharType="separate"/>
            </w:r>
            <w:r w:rsidR="002D4C11">
              <w:rPr>
                <w:noProof/>
                <w:webHidden/>
              </w:rPr>
              <w:t>9</w:t>
            </w:r>
            <w:r w:rsidR="002D4C11">
              <w:rPr>
                <w:noProof/>
                <w:webHidden/>
              </w:rPr>
              <w:fldChar w:fldCharType="end"/>
            </w:r>
          </w:hyperlink>
        </w:p>
        <w:p w14:paraId="647500E6" w14:textId="73D5F807" w:rsidR="003B3D6D" w:rsidRDefault="003B3D6D">
          <w:r>
            <w:rPr>
              <w:b/>
              <w:bCs/>
              <w:lang w:val="zh-CN"/>
            </w:rPr>
            <w:fldChar w:fldCharType="end"/>
          </w:r>
        </w:p>
      </w:sdtContent>
    </w:sdt>
    <w:p w14:paraId="66508E52" w14:textId="672A3AFF" w:rsidR="003B3D6D" w:rsidRDefault="003B3D6D">
      <w:pPr>
        <w:widowControl/>
        <w:jc w:val="left"/>
      </w:pPr>
      <w:r>
        <w:br w:type="page"/>
      </w:r>
    </w:p>
    <w:p w14:paraId="5A262579" w14:textId="77777777" w:rsidR="00A707DC" w:rsidRDefault="00A707DC">
      <w:pPr>
        <w:widowControl/>
        <w:jc w:val="left"/>
      </w:pPr>
    </w:p>
    <w:p w14:paraId="6EF6563E" w14:textId="77777777" w:rsidR="001F61D8" w:rsidRDefault="001F61D8" w:rsidP="001F61D8">
      <w:pPr>
        <w:tabs>
          <w:tab w:val="left" w:pos="2985"/>
        </w:tabs>
      </w:pPr>
    </w:p>
    <w:p w14:paraId="0E6FD79D" w14:textId="72A3932D" w:rsidR="001F61D8" w:rsidRPr="00776F2C" w:rsidRDefault="00B67201" w:rsidP="003B3D6D">
      <w:pPr>
        <w:pStyle w:val="a9"/>
      </w:pPr>
      <w:bookmarkStart w:id="0" w:name="_Toc518486856"/>
      <w:r w:rsidRPr="00776F2C">
        <w:rPr>
          <w:rFonts w:hint="eastAsia"/>
        </w:rPr>
        <w:t>POW.</w:t>
      </w:r>
      <w:r w:rsidRPr="00776F2C">
        <w:t>ONE</w:t>
      </w:r>
      <w:r w:rsidR="00012DEF" w:rsidRPr="00776F2C">
        <w:rPr>
          <w:rFonts w:hint="eastAsia"/>
        </w:rPr>
        <w:t>产品使用说明书</w:t>
      </w:r>
      <w:bookmarkEnd w:id="0"/>
    </w:p>
    <w:p w14:paraId="73AF658B" w14:textId="757B2595" w:rsidR="001F61D8" w:rsidRPr="00A707DC" w:rsidRDefault="00776F2C" w:rsidP="00776F2C">
      <w:pPr>
        <w:pStyle w:val="1"/>
      </w:pPr>
      <w:bookmarkStart w:id="1" w:name="_Toc518486857"/>
      <w:r>
        <w:rPr>
          <w:rFonts w:hint="eastAsia"/>
        </w:rPr>
        <w:t>一、</w:t>
      </w:r>
      <w:r w:rsidR="001F61D8" w:rsidRPr="00A707DC">
        <w:rPr>
          <w:rFonts w:hint="eastAsia"/>
        </w:rPr>
        <w:t>运行状态</w:t>
      </w:r>
      <w:bookmarkEnd w:id="1"/>
    </w:p>
    <w:p w14:paraId="5C969596" w14:textId="2ACB608B" w:rsidR="001F61D8" w:rsidRDefault="005C6E0E" w:rsidP="001F61D8">
      <w:pPr>
        <w:tabs>
          <w:tab w:val="left" w:pos="2985"/>
        </w:tabs>
        <w:ind w:left="360"/>
      </w:pPr>
      <w:r>
        <w:rPr>
          <w:rFonts w:hint="eastAsia"/>
        </w:rPr>
        <w:t>该功能反馈当前矿机相关一些重要挖矿信息，用于可以在此功能下监控矿机出现的问题</w:t>
      </w:r>
      <w:r w:rsidR="0037502A">
        <w:rPr>
          <w:rFonts w:hint="eastAsia"/>
        </w:rPr>
        <w:t>。</w:t>
      </w:r>
    </w:p>
    <w:p w14:paraId="18485DC8" w14:textId="28C9D883" w:rsidR="005C6E0E" w:rsidRDefault="00012DEF" w:rsidP="001F61D8">
      <w:pPr>
        <w:tabs>
          <w:tab w:val="left" w:pos="2985"/>
        </w:tabs>
        <w:ind w:left="360"/>
      </w:pPr>
      <w:r>
        <w:rPr>
          <w:rFonts w:hint="eastAsia"/>
        </w:rPr>
        <w:t xml:space="preserve"> </w:t>
      </w:r>
      <w:r w:rsidR="00F907B1">
        <w:rPr>
          <w:rFonts w:hint="eastAsia"/>
          <w:noProof/>
        </w:rPr>
        <w:drawing>
          <wp:inline distT="0" distB="0" distL="0" distR="0" wp14:anchorId="192F8302" wp14:editId="7EDABE77">
            <wp:extent cx="5266690" cy="3194685"/>
            <wp:effectExtent l="0" t="0" r="0" b="5715"/>
            <wp:docPr id="6" name="图片 6" descr="C:\Users\HeHui\AppData\Local\Temp\WeChat Files\2564010478644095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HeHui\AppData\Local\Temp\WeChat Files\256401047864409517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690" cy="3194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4272BC" w14:textId="77D760D9" w:rsidR="005C6E0E" w:rsidRDefault="00776F2C" w:rsidP="00776F2C">
      <w:pPr>
        <w:pStyle w:val="2"/>
      </w:pPr>
      <w:bookmarkStart w:id="2" w:name="_Toc518486858"/>
      <w:r>
        <w:rPr>
          <w:rFonts w:hint="eastAsia"/>
        </w:rPr>
        <w:t>1．1</w:t>
      </w:r>
      <w:r w:rsidR="005C6E0E">
        <w:rPr>
          <w:rFonts w:hint="eastAsia"/>
        </w:rPr>
        <w:t>功能介绍</w:t>
      </w:r>
      <w:bookmarkEnd w:id="2"/>
    </w:p>
    <w:p w14:paraId="3BF8BA1D" w14:textId="748D65A4" w:rsidR="005C6E0E" w:rsidRDefault="00361AFE" w:rsidP="00530FEC">
      <w:pPr>
        <w:pStyle w:val="3"/>
      </w:pPr>
      <w:bookmarkStart w:id="3" w:name="_Toc518486859"/>
      <w:r>
        <w:rPr>
          <w:rFonts w:hint="eastAsia"/>
        </w:rPr>
        <w:t>标识</w:t>
      </w:r>
      <w:r w:rsidR="00982E7B">
        <w:rPr>
          <w:rFonts w:hint="eastAsia"/>
        </w:rPr>
        <w:t>1：信息栏</w:t>
      </w:r>
      <w:bookmarkEnd w:id="3"/>
    </w:p>
    <w:p w14:paraId="23D97B97" w14:textId="37CFCD91" w:rsidR="005C6E0E" w:rsidRDefault="005C6E0E" w:rsidP="003B3D6D">
      <w:pPr>
        <w:pStyle w:val="a8"/>
        <w:numPr>
          <w:ilvl w:val="0"/>
          <w:numId w:val="13"/>
        </w:numPr>
      </w:pPr>
      <w:r>
        <w:rPr>
          <w:rFonts w:hint="eastAsia"/>
        </w:rPr>
        <w:t>矿机名：用于唯一标识矿机。例如：A0101</w:t>
      </w:r>
    </w:p>
    <w:p w14:paraId="2A09A5A3" w14:textId="28A4B266" w:rsidR="005C6E0E" w:rsidRDefault="005C6E0E" w:rsidP="003B3D6D">
      <w:pPr>
        <w:pStyle w:val="a8"/>
        <w:numPr>
          <w:ilvl w:val="0"/>
          <w:numId w:val="13"/>
        </w:numPr>
      </w:pPr>
      <w:r>
        <w:rPr>
          <w:rFonts w:hint="eastAsia"/>
        </w:rPr>
        <w:t>主币钱包、辅币钱包：用于确认当前挖矿的地址是否是预设的钱包地址。若需要修改主币或辅币钱包，请参阅【挖矿设置】</w:t>
      </w:r>
    </w:p>
    <w:p w14:paraId="0DFC646E" w14:textId="77777777" w:rsidR="00800FD5" w:rsidRDefault="00800FD5" w:rsidP="003B3D6D">
      <w:pPr>
        <w:pStyle w:val="a8"/>
        <w:numPr>
          <w:ilvl w:val="0"/>
          <w:numId w:val="13"/>
        </w:numPr>
      </w:pPr>
      <w:r>
        <w:rPr>
          <w:rFonts w:hint="eastAsia"/>
        </w:rPr>
        <w:t>隐私功能：点击此按钮，将隐匿钱包地址，防止泄露</w:t>
      </w:r>
    </w:p>
    <w:p w14:paraId="515CC1BB" w14:textId="77777777" w:rsidR="005C6E0E" w:rsidRDefault="005C6E0E" w:rsidP="005C6E0E">
      <w:pPr>
        <w:tabs>
          <w:tab w:val="left" w:pos="2985"/>
        </w:tabs>
      </w:pPr>
    </w:p>
    <w:p w14:paraId="50424398" w14:textId="44138846" w:rsidR="005C6E0E" w:rsidRDefault="00361AFE" w:rsidP="00530FEC">
      <w:pPr>
        <w:pStyle w:val="3"/>
      </w:pPr>
      <w:bookmarkStart w:id="4" w:name="_Toc518486860"/>
      <w:r>
        <w:rPr>
          <w:rFonts w:hint="eastAsia"/>
        </w:rPr>
        <w:t>标识</w:t>
      </w:r>
      <w:r w:rsidR="00982E7B">
        <w:rPr>
          <w:rFonts w:hint="eastAsia"/>
        </w:rPr>
        <w:t>2：监控区域</w:t>
      </w:r>
      <w:bookmarkEnd w:id="4"/>
    </w:p>
    <w:p w14:paraId="5C45E5D9" w14:textId="37DD902B" w:rsidR="005C6E0E" w:rsidRDefault="005C6E0E" w:rsidP="00530FEC">
      <w:pPr>
        <w:tabs>
          <w:tab w:val="left" w:pos="2985"/>
        </w:tabs>
      </w:pPr>
      <w:r>
        <w:rPr>
          <w:rFonts w:hint="eastAsia"/>
        </w:rPr>
        <w:t>GPU状态</w:t>
      </w:r>
    </w:p>
    <w:p w14:paraId="361AA94C" w14:textId="5A03725D" w:rsidR="005C6E0E" w:rsidRDefault="005C6E0E" w:rsidP="00530FEC">
      <w:pPr>
        <w:pStyle w:val="a8"/>
        <w:numPr>
          <w:ilvl w:val="0"/>
          <w:numId w:val="4"/>
        </w:numPr>
        <w:tabs>
          <w:tab w:val="left" w:pos="2985"/>
        </w:tabs>
        <w:ind w:left="720"/>
      </w:pPr>
      <w:r>
        <w:rPr>
          <w:rFonts w:hint="eastAsia"/>
        </w:rPr>
        <w:t>异常GPU数：1/8 （分隔号左边示意异常GPU数目，分隔号右边指示GPU总数目）</w:t>
      </w:r>
    </w:p>
    <w:p w14:paraId="5F765764" w14:textId="14876C2A" w:rsidR="005C6E0E" w:rsidRDefault="005C6E0E" w:rsidP="00530FEC">
      <w:pPr>
        <w:pStyle w:val="a8"/>
        <w:numPr>
          <w:ilvl w:val="0"/>
          <w:numId w:val="4"/>
        </w:numPr>
        <w:tabs>
          <w:tab w:val="left" w:pos="2985"/>
        </w:tabs>
        <w:ind w:left="720"/>
      </w:pPr>
      <w:r>
        <w:rPr>
          <w:rFonts w:hint="eastAsia"/>
        </w:rPr>
        <w:t>显卡最高温度：76C（指示当前所有显卡的最高温度的）</w:t>
      </w:r>
    </w:p>
    <w:p w14:paraId="0882A704" w14:textId="4D37C281" w:rsidR="0064178E" w:rsidRDefault="00361AFE" w:rsidP="00530FEC">
      <w:pPr>
        <w:pStyle w:val="3"/>
      </w:pPr>
      <w:bookmarkStart w:id="5" w:name="_Toc518486861"/>
      <w:r>
        <w:rPr>
          <w:rFonts w:hint="eastAsia"/>
        </w:rPr>
        <w:t>标识</w:t>
      </w:r>
      <w:r w:rsidR="0064178E">
        <w:rPr>
          <w:rFonts w:hint="eastAsia"/>
        </w:rPr>
        <w:t>3：</w:t>
      </w:r>
      <w:r w:rsidR="0047184E">
        <w:rPr>
          <w:rFonts w:hint="eastAsia"/>
        </w:rPr>
        <w:t>GPU监控</w:t>
      </w:r>
      <w:bookmarkEnd w:id="5"/>
    </w:p>
    <w:p w14:paraId="415F8C01" w14:textId="0D2746F9" w:rsidR="0047184E" w:rsidRDefault="0047184E" w:rsidP="00361AFE">
      <w:pPr>
        <w:tabs>
          <w:tab w:val="left" w:pos="2985"/>
        </w:tabs>
        <w:ind w:firstLine="420"/>
        <w:jc w:val="left"/>
      </w:pPr>
      <w:r>
        <w:rPr>
          <w:rFonts w:hint="eastAsia"/>
        </w:rPr>
        <w:t>当前各个显卡在10分钟内的算力运行曲线图</w:t>
      </w:r>
    </w:p>
    <w:p w14:paraId="62AC7592" w14:textId="77777777" w:rsidR="00361AFE" w:rsidRDefault="00361AFE" w:rsidP="00361AFE">
      <w:pPr>
        <w:tabs>
          <w:tab w:val="left" w:pos="2985"/>
        </w:tabs>
        <w:ind w:firstLine="420"/>
        <w:jc w:val="left"/>
      </w:pPr>
    </w:p>
    <w:p w14:paraId="6532C814" w14:textId="77777777" w:rsidR="00361AFE" w:rsidRDefault="00361AFE" w:rsidP="00530FEC">
      <w:pPr>
        <w:pStyle w:val="3"/>
      </w:pPr>
      <w:bookmarkStart w:id="6" w:name="_Toc518486862"/>
      <w:r>
        <w:rPr>
          <w:rFonts w:hint="eastAsia"/>
        </w:rPr>
        <w:t>标识4：算力区</w:t>
      </w:r>
      <w:bookmarkEnd w:id="6"/>
    </w:p>
    <w:p w14:paraId="36DA6545" w14:textId="68328C23" w:rsidR="00361AFE" w:rsidRDefault="00361AFE" w:rsidP="00361AFE">
      <w:pPr>
        <w:tabs>
          <w:tab w:val="left" w:pos="2985"/>
        </w:tabs>
        <w:ind w:firstLine="420"/>
        <w:jc w:val="left"/>
      </w:pPr>
      <w:r>
        <w:rPr>
          <w:rFonts w:hint="eastAsia"/>
        </w:rPr>
        <w:t>主币总算力和辅币总算力</w:t>
      </w:r>
    </w:p>
    <w:p w14:paraId="37945A0F" w14:textId="77777777" w:rsidR="00121B2F" w:rsidRDefault="00121B2F" w:rsidP="00530FEC">
      <w:pPr>
        <w:pStyle w:val="3"/>
      </w:pPr>
      <w:bookmarkStart w:id="7" w:name="_Toc518486863"/>
      <w:bookmarkStart w:id="8" w:name="OLE_LINK10"/>
      <w:bookmarkStart w:id="9" w:name="OLE_LINK11"/>
      <w:r>
        <w:rPr>
          <w:rFonts w:hint="eastAsia"/>
        </w:rPr>
        <w:t>标识5：运行时长</w:t>
      </w:r>
      <w:bookmarkEnd w:id="7"/>
    </w:p>
    <w:bookmarkEnd w:id="8"/>
    <w:bookmarkEnd w:id="9"/>
    <w:p w14:paraId="514FBDE1" w14:textId="77777777" w:rsidR="00121B2F" w:rsidRDefault="00121B2F" w:rsidP="007C0318">
      <w:pPr>
        <w:pStyle w:val="a8"/>
        <w:numPr>
          <w:ilvl w:val="0"/>
          <w:numId w:val="5"/>
        </w:numPr>
        <w:tabs>
          <w:tab w:val="left" w:pos="2985"/>
        </w:tabs>
        <w:ind w:left="780"/>
        <w:jc w:val="left"/>
      </w:pPr>
      <w:r>
        <w:rPr>
          <w:rFonts w:hint="eastAsia"/>
        </w:rPr>
        <w:t>运行时长：指示当前开始挖矿的时间</w:t>
      </w:r>
    </w:p>
    <w:p w14:paraId="6C6BA141" w14:textId="5A08D292" w:rsidR="00121B2F" w:rsidRDefault="00121B2F" w:rsidP="00DE18ED">
      <w:pPr>
        <w:pStyle w:val="a8"/>
        <w:numPr>
          <w:ilvl w:val="0"/>
          <w:numId w:val="5"/>
        </w:numPr>
        <w:tabs>
          <w:tab w:val="left" w:pos="2985"/>
        </w:tabs>
        <w:ind w:left="780"/>
        <w:jc w:val="left"/>
      </w:pPr>
      <w:r>
        <w:rPr>
          <w:rFonts w:hint="eastAsia"/>
        </w:rPr>
        <w:t>内核运行时长：指示内核开始挖矿的时间</w:t>
      </w:r>
    </w:p>
    <w:p w14:paraId="0E720E46" w14:textId="16086C61" w:rsidR="0047184E" w:rsidRDefault="00121B2F" w:rsidP="00530FEC">
      <w:pPr>
        <w:pStyle w:val="3"/>
      </w:pPr>
      <w:bookmarkStart w:id="10" w:name="_Toc518486864"/>
      <w:r>
        <w:rPr>
          <w:rFonts w:hint="eastAsia"/>
        </w:rPr>
        <w:t>标识</w:t>
      </w:r>
      <w:r w:rsidR="00800FD5">
        <w:rPr>
          <w:rFonts w:hint="eastAsia"/>
        </w:rPr>
        <w:t>6</w:t>
      </w:r>
      <w:r>
        <w:rPr>
          <w:rFonts w:hint="eastAsia"/>
        </w:rPr>
        <w:t>：</w:t>
      </w:r>
      <w:r w:rsidR="0047184E">
        <w:rPr>
          <w:rFonts w:hint="eastAsia"/>
        </w:rPr>
        <w:t>矿池接受率</w:t>
      </w:r>
      <w:bookmarkEnd w:id="10"/>
    </w:p>
    <w:p w14:paraId="5279E02B" w14:textId="7CC5A5AD" w:rsidR="0047184E" w:rsidRDefault="0047184E" w:rsidP="0047184E">
      <w:pPr>
        <w:pStyle w:val="a8"/>
        <w:numPr>
          <w:ilvl w:val="0"/>
          <w:numId w:val="7"/>
        </w:numPr>
        <w:tabs>
          <w:tab w:val="left" w:pos="2985"/>
        </w:tabs>
        <w:jc w:val="left"/>
      </w:pPr>
      <w:r>
        <w:rPr>
          <w:rFonts w:hint="eastAsia"/>
        </w:rPr>
        <w:t>确认/拒绝：矿池份额确认数/矿池份额拒绝数</w:t>
      </w:r>
    </w:p>
    <w:p w14:paraId="0AF89054" w14:textId="2BE53008" w:rsidR="0047184E" w:rsidRDefault="0047184E" w:rsidP="0047184E">
      <w:pPr>
        <w:pStyle w:val="a8"/>
        <w:numPr>
          <w:ilvl w:val="0"/>
          <w:numId w:val="7"/>
        </w:numPr>
        <w:tabs>
          <w:tab w:val="left" w:pos="2985"/>
        </w:tabs>
        <w:jc w:val="left"/>
      </w:pPr>
      <w:r>
        <w:rPr>
          <w:rFonts w:hint="eastAsia"/>
        </w:rPr>
        <w:t>矿池延迟：矿池接受份额的延迟</w:t>
      </w:r>
    </w:p>
    <w:p w14:paraId="5041587E" w14:textId="17B55D00" w:rsidR="00121B2F" w:rsidRDefault="00121B2F" w:rsidP="00530FEC">
      <w:pPr>
        <w:pStyle w:val="3"/>
      </w:pPr>
      <w:bookmarkStart w:id="11" w:name="_Toc518486865"/>
      <w:r>
        <w:rPr>
          <w:rFonts w:hint="eastAsia"/>
        </w:rPr>
        <w:t>标识</w:t>
      </w:r>
      <w:r w:rsidR="00800FD5">
        <w:rPr>
          <w:rFonts w:hint="eastAsia"/>
        </w:rPr>
        <w:t>7</w:t>
      </w:r>
      <w:r>
        <w:rPr>
          <w:rFonts w:hint="eastAsia"/>
        </w:rPr>
        <w:t>：</w:t>
      </w:r>
      <w:r w:rsidR="00953496">
        <w:rPr>
          <w:rFonts w:hint="eastAsia"/>
        </w:rPr>
        <w:t>24小时每M</w:t>
      </w:r>
      <w:r>
        <w:rPr>
          <w:rFonts w:hint="eastAsia"/>
        </w:rPr>
        <w:t>收益</w:t>
      </w:r>
      <w:bookmarkEnd w:id="11"/>
    </w:p>
    <w:p w14:paraId="32AF0DEE" w14:textId="68215E40" w:rsidR="0015077F" w:rsidRDefault="00953496" w:rsidP="0015077F">
      <w:pPr>
        <w:tabs>
          <w:tab w:val="left" w:pos="2985"/>
        </w:tabs>
        <w:ind w:firstLine="520"/>
        <w:jc w:val="left"/>
      </w:pPr>
      <w:r>
        <w:rPr>
          <w:rFonts w:hint="eastAsia"/>
        </w:rPr>
        <w:t>全网24小时每M的收益额</w:t>
      </w:r>
    </w:p>
    <w:p w14:paraId="11B51A2C" w14:textId="00B62E78" w:rsidR="000243D8" w:rsidRDefault="000243D8" w:rsidP="0015077F">
      <w:pPr>
        <w:pStyle w:val="3"/>
      </w:pPr>
      <w:bookmarkStart w:id="12" w:name="_Toc518486866"/>
      <w:r>
        <w:rPr>
          <w:rFonts w:hint="eastAsia"/>
        </w:rPr>
        <w:t>标识</w:t>
      </w:r>
      <w:r w:rsidR="00800FD5">
        <w:rPr>
          <w:rFonts w:hint="eastAsia"/>
        </w:rPr>
        <w:t>8</w:t>
      </w:r>
      <w:r>
        <w:rPr>
          <w:rFonts w:hint="eastAsia"/>
        </w:rPr>
        <w:t>：矿池收益</w:t>
      </w:r>
      <w:bookmarkEnd w:id="12"/>
    </w:p>
    <w:p w14:paraId="28F73C25" w14:textId="77777777" w:rsidR="0015077F" w:rsidRDefault="00940691" w:rsidP="00E52E71">
      <w:r>
        <w:rPr>
          <w:rFonts w:hint="eastAsia"/>
        </w:rPr>
        <w:t xml:space="preserve">     </w:t>
      </w:r>
      <w:r w:rsidR="00953496" w:rsidRPr="000243D8">
        <w:rPr>
          <w:rFonts w:hint="eastAsia"/>
        </w:rPr>
        <w:t>当前矿池内的余额</w:t>
      </w:r>
    </w:p>
    <w:p w14:paraId="7CAB23EB" w14:textId="2FCB2C43" w:rsidR="00CB67A4" w:rsidRPr="0069713B" w:rsidRDefault="0015077F" w:rsidP="0069713B">
      <w:pPr>
        <w:pStyle w:val="1"/>
      </w:pPr>
      <w:bookmarkStart w:id="13" w:name="_Toc518486867"/>
      <w:r>
        <w:rPr>
          <w:rFonts w:hint="eastAsia"/>
        </w:rPr>
        <w:t>二、</w:t>
      </w:r>
      <w:r w:rsidR="00CB67A4" w:rsidRPr="0015077F">
        <w:rPr>
          <w:rFonts w:hint="eastAsia"/>
        </w:rPr>
        <w:t>监控详情</w:t>
      </w:r>
      <w:bookmarkEnd w:id="13"/>
    </w:p>
    <w:p w14:paraId="4526B716" w14:textId="297A19CB" w:rsidR="00CB67A4" w:rsidRDefault="00F907B1" w:rsidP="0015077F">
      <w:pPr>
        <w:tabs>
          <w:tab w:val="left" w:pos="2985"/>
        </w:tabs>
        <w:jc w:val="left"/>
      </w:pPr>
      <w:r>
        <w:rPr>
          <w:rFonts w:hint="eastAsia"/>
          <w:noProof/>
        </w:rPr>
        <w:drawing>
          <wp:inline distT="0" distB="0" distL="0" distR="0" wp14:anchorId="38A97068" wp14:editId="2FDC1764">
            <wp:extent cx="5266690" cy="3229610"/>
            <wp:effectExtent l="0" t="0" r="0" b="8890"/>
            <wp:docPr id="5" name="图片 5" descr="C:\Users\HeHui\AppData\Local\Temp\WeChat Files\91834280749840298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HeHui\AppData\Local\Temp\WeChat Files\918342807498402985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690" cy="3229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27FA7E" w14:textId="1A9C0A5A" w:rsidR="004776D0" w:rsidRDefault="00D14FCA" w:rsidP="0015077F">
      <w:pPr>
        <w:pStyle w:val="3"/>
      </w:pPr>
      <w:bookmarkStart w:id="14" w:name="_Toc518486868"/>
      <w:r>
        <w:rPr>
          <w:rFonts w:hint="eastAsia"/>
        </w:rPr>
        <w:lastRenderedPageBreak/>
        <w:t>2.1 显卡日志</w:t>
      </w:r>
      <w:bookmarkEnd w:id="14"/>
    </w:p>
    <w:p w14:paraId="6F45E1D4" w14:textId="3E0A3351" w:rsidR="00D14FCA" w:rsidRDefault="00D14FCA" w:rsidP="00224C83">
      <w:pPr>
        <w:pStyle w:val="3"/>
      </w:pPr>
      <w:bookmarkStart w:id="15" w:name="_Toc518486869"/>
      <w:r>
        <w:rPr>
          <w:rFonts w:hint="eastAsia"/>
        </w:rPr>
        <w:t>标识1：主币总算力及辅币总算力</w:t>
      </w:r>
      <w:bookmarkEnd w:id="15"/>
    </w:p>
    <w:p w14:paraId="23C31CBD" w14:textId="73F47030" w:rsidR="00D14FCA" w:rsidRDefault="00D14FCA" w:rsidP="00224C83">
      <w:pPr>
        <w:pStyle w:val="3"/>
      </w:pPr>
      <w:bookmarkStart w:id="16" w:name="_Toc518486870"/>
      <w:r>
        <w:rPr>
          <w:rFonts w:hint="eastAsia"/>
        </w:rPr>
        <w:t>标识2：</w:t>
      </w:r>
      <w:r w:rsidR="00AC034B">
        <w:rPr>
          <w:rFonts w:hint="eastAsia"/>
        </w:rPr>
        <w:t>各GPU的算力参数详情表</w:t>
      </w:r>
      <w:bookmarkEnd w:id="16"/>
    </w:p>
    <w:p w14:paraId="0380D488" w14:textId="1416A91E" w:rsidR="00AC034B" w:rsidRDefault="00AC034B" w:rsidP="00AC034B">
      <w:pPr>
        <w:pStyle w:val="a8"/>
        <w:numPr>
          <w:ilvl w:val="0"/>
          <w:numId w:val="8"/>
        </w:numPr>
        <w:tabs>
          <w:tab w:val="left" w:pos="2985"/>
        </w:tabs>
        <w:jc w:val="left"/>
      </w:pPr>
      <w:r>
        <w:rPr>
          <w:rFonts w:hint="eastAsia"/>
        </w:rPr>
        <w:t>GPU名称</w:t>
      </w:r>
    </w:p>
    <w:p w14:paraId="44629F2B" w14:textId="0C6C29E0" w:rsidR="00AC034B" w:rsidRDefault="00AC034B" w:rsidP="00AC034B">
      <w:pPr>
        <w:pStyle w:val="a8"/>
        <w:numPr>
          <w:ilvl w:val="0"/>
          <w:numId w:val="8"/>
        </w:numPr>
        <w:tabs>
          <w:tab w:val="left" w:pos="2985"/>
        </w:tabs>
        <w:jc w:val="left"/>
      </w:pPr>
      <w:r>
        <w:rPr>
          <w:rFonts w:hint="eastAsia"/>
        </w:rPr>
        <w:t>运行状态：分为正常、警告、异常。相应的配置可参见【矿机设置】菜单进行设置</w:t>
      </w:r>
    </w:p>
    <w:p w14:paraId="4D7DC590" w14:textId="6D110272" w:rsidR="00AC034B" w:rsidRDefault="00AC034B" w:rsidP="00AC034B">
      <w:pPr>
        <w:pStyle w:val="a8"/>
        <w:numPr>
          <w:ilvl w:val="0"/>
          <w:numId w:val="8"/>
        </w:numPr>
        <w:tabs>
          <w:tab w:val="left" w:pos="2985"/>
        </w:tabs>
        <w:jc w:val="left"/>
      </w:pPr>
      <w:r>
        <w:rPr>
          <w:rFonts w:hint="eastAsia"/>
        </w:rPr>
        <w:t>温度</w:t>
      </w:r>
    </w:p>
    <w:p w14:paraId="4097C726" w14:textId="19BFE0D6" w:rsidR="00AC034B" w:rsidRDefault="00AC034B" w:rsidP="00AC034B">
      <w:pPr>
        <w:pStyle w:val="a8"/>
        <w:numPr>
          <w:ilvl w:val="0"/>
          <w:numId w:val="8"/>
        </w:numPr>
        <w:tabs>
          <w:tab w:val="left" w:pos="2985"/>
        </w:tabs>
        <w:jc w:val="left"/>
      </w:pPr>
      <w:r>
        <w:rPr>
          <w:rFonts w:hint="eastAsia"/>
        </w:rPr>
        <w:t>转速</w:t>
      </w:r>
    </w:p>
    <w:p w14:paraId="71213806" w14:textId="27149273" w:rsidR="00AC034B" w:rsidRDefault="00AC034B" w:rsidP="00AC034B">
      <w:pPr>
        <w:pStyle w:val="a8"/>
        <w:numPr>
          <w:ilvl w:val="0"/>
          <w:numId w:val="8"/>
        </w:numPr>
        <w:tabs>
          <w:tab w:val="left" w:pos="2985"/>
        </w:tabs>
        <w:jc w:val="left"/>
      </w:pPr>
      <w:r>
        <w:rPr>
          <w:rFonts w:hint="eastAsia"/>
        </w:rPr>
        <w:t>主币算力</w:t>
      </w:r>
    </w:p>
    <w:p w14:paraId="1D26F07A" w14:textId="3F2FBBA5" w:rsidR="00AC034B" w:rsidRDefault="00AC034B" w:rsidP="00AC034B">
      <w:pPr>
        <w:pStyle w:val="a8"/>
        <w:numPr>
          <w:ilvl w:val="0"/>
          <w:numId w:val="8"/>
        </w:numPr>
        <w:tabs>
          <w:tab w:val="left" w:pos="2985"/>
        </w:tabs>
        <w:jc w:val="left"/>
      </w:pPr>
      <w:r>
        <w:rPr>
          <w:rFonts w:hint="eastAsia"/>
        </w:rPr>
        <w:t>辅币算力</w:t>
      </w:r>
    </w:p>
    <w:p w14:paraId="75C78455" w14:textId="2CFDB178" w:rsidR="00101CD6" w:rsidRDefault="00101CD6" w:rsidP="0015077F">
      <w:pPr>
        <w:pStyle w:val="3"/>
      </w:pPr>
      <w:bookmarkStart w:id="17" w:name="_Toc518486871"/>
      <w:r>
        <w:rPr>
          <w:rFonts w:hint="eastAsia"/>
        </w:rPr>
        <w:t>2.2 内核日志</w:t>
      </w:r>
      <w:bookmarkEnd w:id="17"/>
    </w:p>
    <w:p w14:paraId="6AD0E371" w14:textId="7DC1310C" w:rsidR="00667EB6" w:rsidRPr="00667EB6" w:rsidRDefault="00667EB6" w:rsidP="00667EB6">
      <w:r>
        <w:rPr>
          <w:rFonts w:hint="eastAsia"/>
        </w:rPr>
        <w:t>内核日志的输出信息可以帮助用户掌握矿机更详细的运行状态</w:t>
      </w:r>
    </w:p>
    <w:p w14:paraId="1B8E00CB" w14:textId="6EC9C980" w:rsidR="00101CD6" w:rsidRDefault="00F907B1" w:rsidP="00101CD6">
      <w:pPr>
        <w:tabs>
          <w:tab w:val="left" w:pos="2985"/>
        </w:tabs>
        <w:jc w:val="left"/>
      </w:pPr>
      <w:r>
        <w:rPr>
          <w:rFonts w:hint="eastAsia"/>
          <w:noProof/>
        </w:rPr>
        <w:drawing>
          <wp:inline distT="0" distB="0" distL="0" distR="0" wp14:anchorId="6D0B4898" wp14:editId="64ECE2E8">
            <wp:extent cx="5266690" cy="3212465"/>
            <wp:effectExtent l="0" t="0" r="0" b="6985"/>
            <wp:docPr id="3" name="图片 3" descr="C:\Users\HeHui\AppData\Local\Temp\WeChat Files\39391580689628300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HeHui\AppData\Local\Temp\WeChat Files\393915806896283004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690" cy="3212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C12811" w14:textId="77777777" w:rsidR="00101CD6" w:rsidRDefault="00101CD6" w:rsidP="00101CD6">
      <w:pPr>
        <w:tabs>
          <w:tab w:val="left" w:pos="2985"/>
        </w:tabs>
        <w:jc w:val="left"/>
      </w:pPr>
    </w:p>
    <w:p w14:paraId="200D60F9" w14:textId="64099A84" w:rsidR="00444FEB" w:rsidRPr="00B064FD" w:rsidRDefault="00B064FD" w:rsidP="00B064FD">
      <w:pPr>
        <w:pStyle w:val="1"/>
      </w:pPr>
      <w:bookmarkStart w:id="18" w:name="_Toc518486872"/>
      <w:r>
        <w:rPr>
          <w:rFonts w:hint="eastAsia"/>
        </w:rPr>
        <w:t>三、</w:t>
      </w:r>
      <w:r w:rsidR="00444FEB" w:rsidRPr="00B064FD">
        <w:rPr>
          <w:rFonts w:hint="eastAsia"/>
        </w:rPr>
        <w:t>挖矿设置</w:t>
      </w:r>
      <w:bookmarkEnd w:id="18"/>
    </w:p>
    <w:p w14:paraId="3434FAEB" w14:textId="77777777" w:rsidR="00B064FD" w:rsidRDefault="00B064FD" w:rsidP="00B064FD">
      <w:pPr>
        <w:tabs>
          <w:tab w:val="left" w:pos="2985"/>
        </w:tabs>
        <w:jc w:val="left"/>
      </w:pPr>
      <w:r>
        <w:rPr>
          <w:rFonts w:hint="eastAsia"/>
        </w:rPr>
        <w:t>在挖矿设置，可以根据您的偏好选取内核（有些内核稳定算力一般，有些内核算力更高但是稳定性一般）。主币的挖矿设置可以修改钱包地址和</w:t>
      </w:r>
      <w:r w:rsidRPr="00A707DC">
        <w:rPr>
          <w:rFonts w:hint="eastAsia"/>
        </w:rPr>
        <w:t>运行参数</w:t>
      </w:r>
      <w:r w:rsidRPr="0029406B">
        <w:rPr>
          <w:rFonts w:hint="eastAsia"/>
        </w:rPr>
        <w:t>并选择一个</w:t>
      </w:r>
      <w:r>
        <w:rPr>
          <w:rFonts w:hint="eastAsia"/>
        </w:rPr>
        <w:t>主要的矿池，备用矿池可以在主要矿池发生异常时自动切换。POW</w:t>
      </w:r>
      <w:r>
        <w:t>.</w:t>
      </w:r>
      <w:r>
        <w:rPr>
          <w:rFonts w:hint="eastAsia"/>
        </w:rPr>
        <w:t xml:space="preserve">ONE同时支持双挖辅币并可以选择双挖权重，可以根据需求自行设置。 </w:t>
      </w:r>
    </w:p>
    <w:p w14:paraId="620B75A3" w14:textId="77777777" w:rsidR="00444FEB" w:rsidRDefault="00444FEB" w:rsidP="00444FEB">
      <w:pPr>
        <w:tabs>
          <w:tab w:val="left" w:pos="2985"/>
        </w:tabs>
        <w:ind w:left="360"/>
        <w:jc w:val="left"/>
      </w:pPr>
    </w:p>
    <w:p w14:paraId="79BE07F0" w14:textId="27A39B18" w:rsidR="004776D0" w:rsidRDefault="00B064FD" w:rsidP="000F777E">
      <w:pPr>
        <w:tabs>
          <w:tab w:val="left" w:pos="2985"/>
        </w:tabs>
        <w:jc w:val="center"/>
      </w:pPr>
      <w:r>
        <w:rPr>
          <w:rFonts w:hint="eastAsia"/>
        </w:rPr>
        <w:t xml:space="preserve">  </w:t>
      </w:r>
    </w:p>
    <w:p w14:paraId="6FB533B7" w14:textId="30AB585D" w:rsidR="00871656" w:rsidRDefault="000C524D" w:rsidP="00512D32">
      <w:pPr>
        <w:tabs>
          <w:tab w:val="left" w:pos="2985"/>
        </w:tabs>
        <w:jc w:val="left"/>
      </w:pPr>
      <w:r>
        <w:rPr>
          <w:noProof/>
        </w:rPr>
        <w:lastRenderedPageBreak/>
        <w:drawing>
          <wp:inline distT="0" distB="0" distL="0" distR="0" wp14:anchorId="3869C453" wp14:editId="2E310B9C">
            <wp:extent cx="5274310" cy="3221355"/>
            <wp:effectExtent l="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21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090640" w14:textId="3A465FF1" w:rsidR="009C4355" w:rsidRDefault="009C4355" w:rsidP="00FA1FE9">
      <w:pPr>
        <w:pStyle w:val="3"/>
      </w:pPr>
      <w:bookmarkStart w:id="19" w:name="_Toc518486873"/>
      <w:r>
        <w:rPr>
          <w:rFonts w:hint="eastAsia"/>
        </w:rPr>
        <w:t>内核选择</w:t>
      </w:r>
      <w:bookmarkEnd w:id="19"/>
    </w:p>
    <w:p w14:paraId="24137A0F" w14:textId="2C651832" w:rsidR="009C4355" w:rsidRDefault="005B0104" w:rsidP="00FA1FE9">
      <w:pPr>
        <w:tabs>
          <w:tab w:val="left" w:pos="2985"/>
        </w:tabs>
        <w:jc w:val="left"/>
      </w:pPr>
      <w:r>
        <w:rPr>
          <w:rFonts w:hint="eastAsia"/>
        </w:rPr>
        <w:t xml:space="preserve">   </w:t>
      </w:r>
      <w:r w:rsidR="009C4355">
        <w:rPr>
          <w:rFonts w:hint="eastAsia"/>
        </w:rPr>
        <w:t>如果需要使用其他内核挖不同的币种，可到【插件市场】去下载指定币种的内核</w:t>
      </w:r>
    </w:p>
    <w:p w14:paraId="1A3E5569" w14:textId="78A017D4" w:rsidR="009C4355" w:rsidRDefault="009C4355" w:rsidP="00FA1FE9">
      <w:pPr>
        <w:pStyle w:val="3"/>
      </w:pPr>
      <w:bookmarkStart w:id="20" w:name="_Toc518486874"/>
      <w:r>
        <w:rPr>
          <w:rFonts w:hint="eastAsia"/>
        </w:rPr>
        <w:t>主币设置</w:t>
      </w:r>
      <w:bookmarkEnd w:id="20"/>
    </w:p>
    <w:p w14:paraId="773DBFD8" w14:textId="62FC2D15" w:rsidR="009C4355" w:rsidRDefault="009C4355" w:rsidP="009C4355">
      <w:pPr>
        <w:pStyle w:val="a8"/>
        <w:numPr>
          <w:ilvl w:val="0"/>
          <w:numId w:val="9"/>
        </w:numPr>
        <w:tabs>
          <w:tab w:val="left" w:pos="2985"/>
        </w:tabs>
        <w:jc w:val="left"/>
      </w:pPr>
      <w:bookmarkStart w:id="21" w:name="OLE_LINK14"/>
      <w:bookmarkStart w:id="22" w:name="OLE_LINK15"/>
      <w:r>
        <w:rPr>
          <w:rFonts w:hint="eastAsia"/>
        </w:rPr>
        <w:t>钱包地址：设置主币的接收收益的钱包地址</w:t>
      </w:r>
    </w:p>
    <w:bookmarkEnd w:id="21"/>
    <w:bookmarkEnd w:id="22"/>
    <w:p w14:paraId="7F5A662D" w14:textId="3C600916" w:rsidR="009C4355" w:rsidRDefault="009C4355" w:rsidP="009C4355">
      <w:pPr>
        <w:pStyle w:val="a8"/>
        <w:numPr>
          <w:ilvl w:val="0"/>
          <w:numId w:val="9"/>
        </w:numPr>
        <w:tabs>
          <w:tab w:val="left" w:pos="2985"/>
        </w:tabs>
        <w:jc w:val="left"/>
      </w:pPr>
      <w:r>
        <w:rPr>
          <w:rFonts w:hint="eastAsia"/>
        </w:rPr>
        <w:t>矿池选择：选择主矿池</w:t>
      </w:r>
    </w:p>
    <w:p w14:paraId="4E86EAEC" w14:textId="4E2357C6" w:rsidR="009C4355" w:rsidRDefault="009C4355" w:rsidP="009C4355">
      <w:pPr>
        <w:pStyle w:val="a8"/>
        <w:numPr>
          <w:ilvl w:val="0"/>
          <w:numId w:val="9"/>
        </w:numPr>
        <w:tabs>
          <w:tab w:val="left" w:pos="2985"/>
        </w:tabs>
        <w:jc w:val="left"/>
      </w:pPr>
      <w:r>
        <w:rPr>
          <w:rFonts w:hint="eastAsia"/>
        </w:rPr>
        <w:t>备用矿池：选择备用矿池，当主矿池出现异常，内核将自动切换备用矿池</w:t>
      </w:r>
    </w:p>
    <w:p w14:paraId="35019D5B" w14:textId="29083384" w:rsidR="009803B4" w:rsidRDefault="009803B4" w:rsidP="009C4355">
      <w:pPr>
        <w:pStyle w:val="a8"/>
        <w:numPr>
          <w:ilvl w:val="0"/>
          <w:numId w:val="9"/>
        </w:numPr>
        <w:tabs>
          <w:tab w:val="left" w:pos="2985"/>
        </w:tabs>
        <w:jc w:val="left"/>
      </w:pPr>
      <w:r>
        <w:rPr>
          <w:rFonts w:hint="eastAsia"/>
        </w:rPr>
        <w:t>运行参数：只针对熟悉内核的用户，可自行调参</w:t>
      </w:r>
    </w:p>
    <w:p w14:paraId="3C61035E" w14:textId="0318DF64" w:rsidR="00071DE3" w:rsidRDefault="00071DE3" w:rsidP="00FA1FE9">
      <w:pPr>
        <w:pStyle w:val="3"/>
      </w:pPr>
      <w:bookmarkStart w:id="23" w:name="_Toc518486875"/>
      <w:proofErr w:type="gramStart"/>
      <w:r>
        <w:rPr>
          <w:rFonts w:hint="eastAsia"/>
        </w:rPr>
        <w:t>双挖辅币</w:t>
      </w:r>
      <w:bookmarkEnd w:id="23"/>
      <w:proofErr w:type="gramEnd"/>
    </w:p>
    <w:p w14:paraId="042CC111" w14:textId="56C0137D" w:rsidR="00071DE3" w:rsidRDefault="00071DE3" w:rsidP="00071DE3">
      <w:pPr>
        <w:pStyle w:val="a8"/>
        <w:numPr>
          <w:ilvl w:val="0"/>
          <w:numId w:val="10"/>
        </w:numPr>
        <w:tabs>
          <w:tab w:val="left" w:pos="2985"/>
        </w:tabs>
        <w:jc w:val="left"/>
      </w:pPr>
      <w:proofErr w:type="gramStart"/>
      <w:r>
        <w:rPr>
          <w:rFonts w:hint="eastAsia"/>
        </w:rPr>
        <w:t>双挖币种</w:t>
      </w:r>
      <w:proofErr w:type="gramEnd"/>
      <w:r>
        <w:rPr>
          <w:rFonts w:hint="eastAsia"/>
        </w:rPr>
        <w:t>：支持DCR、LBC、SC</w:t>
      </w:r>
      <w:r w:rsidR="007B687C">
        <w:rPr>
          <w:rFonts w:hint="eastAsia"/>
        </w:rPr>
        <w:t>、PASC</w:t>
      </w:r>
    </w:p>
    <w:p w14:paraId="1DD0C65A" w14:textId="4AFE0B46" w:rsidR="00071DE3" w:rsidRDefault="00071DE3" w:rsidP="00071DE3">
      <w:pPr>
        <w:pStyle w:val="a8"/>
        <w:numPr>
          <w:ilvl w:val="0"/>
          <w:numId w:val="10"/>
        </w:numPr>
        <w:tabs>
          <w:tab w:val="left" w:pos="2985"/>
        </w:tabs>
        <w:jc w:val="left"/>
      </w:pPr>
      <w:r>
        <w:rPr>
          <w:rFonts w:hint="eastAsia"/>
        </w:rPr>
        <w:t>钱包地址：设置</w:t>
      </w:r>
      <w:r w:rsidR="00353946">
        <w:rPr>
          <w:rFonts w:hint="eastAsia"/>
        </w:rPr>
        <w:t>辅</w:t>
      </w:r>
      <w:r>
        <w:rPr>
          <w:rFonts w:hint="eastAsia"/>
        </w:rPr>
        <w:t>币的接收收益的钱包地址</w:t>
      </w:r>
    </w:p>
    <w:p w14:paraId="300C180C" w14:textId="4B484C17" w:rsidR="00071DE3" w:rsidRDefault="00071DE3" w:rsidP="00071DE3">
      <w:pPr>
        <w:pStyle w:val="a8"/>
        <w:numPr>
          <w:ilvl w:val="0"/>
          <w:numId w:val="10"/>
        </w:numPr>
        <w:tabs>
          <w:tab w:val="left" w:pos="2985"/>
        </w:tabs>
        <w:jc w:val="left"/>
      </w:pPr>
      <w:r>
        <w:rPr>
          <w:rFonts w:hint="eastAsia"/>
        </w:rPr>
        <w:t>矿池选择：选择辅币矿池</w:t>
      </w:r>
    </w:p>
    <w:p w14:paraId="36478D6E" w14:textId="11B16023" w:rsidR="002D4C11" w:rsidRPr="002D4C11" w:rsidRDefault="00071DE3" w:rsidP="002D4C11">
      <w:pPr>
        <w:pStyle w:val="a8"/>
        <w:numPr>
          <w:ilvl w:val="0"/>
          <w:numId w:val="10"/>
        </w:numPr>
        <w:tabs>
          <w:tab w:val="left" w:pos="2985"/>
        </w:tabs>
        <w:jc w:val="left"/>
      </w:pPr>
      <w:proofErr w:type="gramStart"/>
      <w:r>
        <w:rPr>
          <w:rFonts w:hint="eastAsia"/>
        </w:rPr>
        <w:t>双挖权重</w:t>
      </w:r>
      <w:proofErr w:type="gramEnd"/>
      <w:r>
        <w:rPr>
          <w:rFonts w:hint="eastAsia"/>
        </w:rPr>
        <w:t>：选择可分配的显卡的资源权重</w:t>
      </w:r>
    </w:p>
    <w:p w14:paraId="3FC81ACC" w14:textId="7EF3F7D0" w:rsidR="007B687C" w:rsidRDefault="007B687C" w:rsidP="007B687C">
      <w:pPr>
        <w:pStyle w:val="3"/>
      </w:pPr>
      <w:bookmarkStart w:id="24" w:name="_Toc518486876"/>
      <w:r>
        <w:rPr>
          <w:rFonts w:hint="eastAsia"/>
        </w:rPr>
        <w:t>BMINER</w:t>
      </w:r>
      <w:r>
        <w:t>内核设置</w:t>
      </w:r>
      <w:bookmarkEnd w:id="24"/>
    </w:p>
    <w:p w14:paraId="7076F526" w14:textId="5071A212" w:rsidR="007B687C" w:rsidRPr="007B687C" w:rsidRDefault="007B687C" w:rsidP="002D4C11">
      <w:pPr>
        <w:ind w:left="420"/>
      </w:pPr>
      <w:r>
        <w:rPr>
          <w:rFonts w:hint="eastAsia"/>
        </w:rPr>
        <w:t>新增B</w:t>
      </w:r>
      <w:r>
        <w:t>MINER</w:t>
      </w:r>
      <w:r w:rsidR="002000E5">
        <w:rPr>
          <w:rFonts w:hint="eastAsia"/>
        </w:rPr>
        <w:t>挖矿内核9</w:t>
      </w:r>
      <w:r w:rsidR="002000E5">
        <w:t>.0.0</w:t>
      </w:r>
      <w:r w:rsidR="002000E5">
        <w:rPr>
          <w:rFonts w:hint="eastAsia"/>
        </w:rPr>
        <w:t>，挖BTM算力更高。用户可以</w:t>
      </w:r>
      <w:r>
        <w:rPr>
          <w:rFonts w:hint="eastAsia"/>
        </w:rPr>
        <w:t>到【插件市场】安装BMINER</w:t>
      </w:r>
      <w:r w:rsidR="002000E5">
        <w:rPr>
          <w:rFonts w:hint="eastAsia"/>
        </w:rPr>
        <w:t>后回到【挖矿设置】使用BMINER的内核进行挖矿。</w:t>
      </w:r>
    </w:p>
    <w:p w14:paraId="35B87A86" w14:textId="6B132CAE" w:rsidR="00726297" w:rsidRDefault="00E14E0A" w:rsidP="00E14E0A">
      <w:pPr>
        <w:pStyle w:val="1"/>
      </w:pPr>
      <w:bookmarkStart w:id="25" w:name="_Toc518486877"/>
      <w:r>
        <w:rPr>
          <w:rFonts w:hint="eastAsia"/>
        </w:rPr>
        <w:t>四、</w:t>
      </w:r>
      <w:r w:rsidR="008052A5">
        <w:rPr>
          <w:rFonts w:hint="eastAsia"/>
        </w:rPr>
        <w:t>矿机</w:t>
      </w:r>
      <w:r w:rsidR="00726297" w:rsidRPr="00E14E0A">
        <w:rPr>
          <w:rFonts w:hint="eastAsia"/>
        </w:rPr>
        <w:t>设置</w:t>
      </w:r>
      <w:bookmarkEnd w:id="25"/>
    </w:p>
    <w:p w14:paraId="433D6DE3" w14:textId="6D454214" w:rsidR="004A3A46" w:rsidRDefault="004A3A46" w:rsidP="004A3A46">
      <w:pPr>
        <w:tabs>
          <w:tab w:val="left" w:pos="2985"/>
        </w:tabs>
        <w:ind w:left="360"/>
        <w:jc w:val="left"/>
      </w:pPr>
      <w:r>
        <w:rPr>
          <w:rFonts w:hint="eastAsia"/>
        </w:rPr>
        <w:t>POW</w:t>
      </w:r>
      <w:r>
        <w:t>.ONE</w:t>
      </w:r>
      <w:r>
        <w:rPr>
          <w:rFonts w:hint="eastAsia"/>
        </w:rPr>
        <w:t>同时提供</w:t>
      </w:r>
      <w:r w:rsidR="008052A5">
        <w:rPr>
          <w:rFonts w:hint="eastAsia"/>
        </w:rPr>
        <w:t>矿机</w:t>
      </w:r>
      <w:r>
        <w:rPr>
          <w:rFonts w:hint="eastAsia"/>
        </w:rPr>
        <w:t>设置给需要的用户。这里可以根据需求更改虚拟内存（需要重新启动生效）、挖矿状态异常自动重启、版本自动更新等功能设置。根据您的个人喜好调整异常警告：温度、算力等。</w:t>
      </w:r>
    </w:p>
    <w:p w14:paraId="3A61566D" w14:textId="77777777" w:rsidR="004A3A46" w:rsidRPr="004A3A46" w:rsidRDefault="004A3A46" w:rsidP="004A3A46"/>
    <w:p w14:paraId="2A798C68" w14:textId="42E2EA07" w:rsidR="00C2228D" w:rsidRDefault="008052A5" w:rsidP="00786462">
      <w:pPr>
        <w:tabs>
          <w:tab w:val="left" w:pos="2985"/>
        </w:tabs>
        <w:jc w:val="left"/>
      </w:pPr>
      <w:r>
        <w:rPr>
          <w:noProof/>
        </w:rPr>
        <w:lastRenderedPageBreak/>
        <w:drawing>
          <wp:inline distT="0" distB="0" distL="0" distR="0" wp14:anchorId="1638F6C5" wp14:editId="102AFB8E">
            <wp:extent cx="5274310" cy="3221355"/>
            <wp:effectExtent l="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21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76839" w14:textId="55E29B38" w:rsidR="00852235" w:rsidRPr="00432C75" w:rsidRDefault="00432C75" w:rsidP="00432C75">
      <w:pPr>
        <w:pStyle w:val="1"/>
      </w:pPr>
      <w:bookmarkStart w:id="26" w:name="_Toc518486878"/>
      <w:r>
        <w:rPr>
          <w:rFonts w:hint="eastAsia"/>
        </w:rPr>
        <w:t>五、</w:t>
      </w:r>
      <w:r w:rsidR="00852235" w:rsidRPr="00432C75">
        <w:rPr>
          <w:rFonts w:hint="eastAsia"/>
        </w:rPr>
        <w:t>硬件信息</w:t>
      </w:r>
      <w:bookmarkEnd w:id="26"/>
    </w:p>
    <w:p w14:paraId="291CADDA" w14:textId="30F8F923" w:rsidR="00871656" w:rsidRDefault="00852235" w:rsidP="00871656">
      <w:pPr>
        <w:tabs>
          <w:tab w:val="left" w:pos="2985"/>
        </w:tabs>
        <w:ind w:left="360"/>
        <w:jc w:val="left"/>
      </w:pPr>
      <w:r>
        <w:rPr>
          <w:rFonts w:hint="eastAsia"/>
        </w:rPr>
        <w:t>可以在硬件信息处查看您矿机的硬件配置：GPU详情和电脑概况</w:t>
      </w:r>
    </w:p>
    <w:p w14:paraId="1A767FFD" w14:textId="27B4C7CF" w:rsidR="00852235" w:rsidRDefault="008052A5" w:rsidP="00852235">
      <w:pPr>
        <w:tabs>
          <w:tab w:val="left" w:pos="2985"/>
        </w:tabs>
        <w:jc w:val="left"/>
      </w:pPr>
      <w:r>
        <w:rPr>
          <w:noProof/>
        </w:rPr>
        <w:drawing>
          <wp:inline distT="0" distB="0" distL="0" distR="0" wp14:anchorId="1CF978D3" wp14:editId="447A6D02">
            <wp:extent cx="5266690" cy="3206115"/>
            <wp:effectExtent l="0" t="0" r="0" b="0"/>
            <wp:docPr id="8" name="图片 8" descr="D:\Desktop\20322094750581284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Desktop\203220947505812841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690" cy="3206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18D2F8" w14:textId="77777777" w:rsidR="00852235" w:rsidRDefault="00852235" w:rsidP="00852235">
      <w:pPr>
        <w:tabs>
          <w:tab w:val="left" w:pos="2985"/>
        </w:tabs>
        <w:jc w:val="left"/>
      </w:pPr>
    </w:p>
    <w:p w14:paraId="06624791" w14:textId="77777777" w:rsidR="00852235" w:rsidRDefault="00852235" w:rsidP="00852235">
      <w:pPr>
        <w:tabs>
          <w:tab w:val="left" w:pos="2985"/>
        </w:tabs>
        <w:jc w:val="left"/>
      </w:pPr>
      <w:r>
        <w:rPr>
          <w:rFonts w:hint="eastAsia"/>
        </w:rPr>
        <w:t>点击GPU后面的小眼睛即可查看：核心时钟、显存时钟、GPU负载、功耗还有核心电压这些信息。</w:t>
      </w:r>
    </w:p>
    <w:p w14:paraId="601463DC" w14:textId="29BD02D0" w:rsidR="008C606E" w:rsidRPr="000C49D5" w:rsidRDefault="000C49D5" w:rsidP="000C49D5">
      <w:pPr>
        <w:pStyle w:val="1"/>
      </w:pPr>
      <w:bookmarkStart w:id="27" w:name="_Toc518486879"/>
      <w:r>
        <w:rPr>
          <w:rFonts w:hint="eastAsia"/>
        </w:rPr>
        <w:t>六、</w:t>
      </w:r>
      <w:r w:rsidR="008C606E" w:rsidRPr="000C49D5">
        <w:rPr>
          <w:rFonts w:hint="eastAsia"/>
        </w:rPr>
        <w:t>通知日志</w:t>
      </w:r>
      <w:bookmarkEnd w:id="27"/>
    </w:p>
    <w:p w14:paraId="62C1EE7F" w14:textId="77777777" w:rsidR="008C606E" w:rsidRDefault="008C606E" w:rsidP="00A95F09">
      <w:pPr>
        <w:tabs>
          <w:tab w:val="left" w:pos="2985"/>
        </w:tabs>
        <w:jc w:val="left"/>
      </w:pPr>
      <w:r>
        <w:t>POW.ONE为您保留通知日志和所有的矿机操作记录。根据您在挖矿设置中的显卡温度警</w:t>
      </w:r>
      <w:r>
        <w:lastRenderedPageBreak/>
        <w:t>告设置，POW.ONE会自动报告温度过高的GPU让您在最快时间内发现异常。</w:t>
      </w:r>
    </w:p>
    <w:p w14:paraId="44E77BCB" w14:textId="2DF271CA" w:rsidR="008C606E" w:rsidRDefault="008052A5" w:rsidP="000C49D5">
      <w:pPr>
        <w:tabs>
          <w:tab w:val="left" w:pos="2985"/>
        </w:tabs>
        <w:jc w:val="left"/>
      </w:pPr>
      <w:r>
        <w:rPr>
          <w:noProof/>
        </w:rPr>
        <w:drawing>
          <wp:inline distT="0" distB="0" distL="0" distR="0" wp14:anchorId="7DDE8A06" wp14:editId="04FE6196">
            <wp:extent cx="5266690" cy="3206115"/>
            <wp:effectExtent l="0" t="0" r="0" b="0"/>
            <wp:docPr id="9" name="图片 9" descr="C:\Users\HeHui\AppData\Local\Temp\WeChat Files\14971279679642665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HeHui\AppData\Local\Temp\WeChat Files\149712796796426657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690" cy="3206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9C297C" w14:textId="252E7320" w:rsidR="00A707DC" w:rsidRDefault="001375F7" w:rsidP="005D4221">
      <w:pPr>
        <w:pStyle w:val="1"/>
      </w:pPr>
      <w:bookmarkStart w:id="28" w:name="_Toc518486880"/>
      <w:r>
        <w:rPr>
          <w:rFonts w:hint="eastAsia"/>
        </w:rPr>
        <w:t>七、</w:t>
      </w:r>
      <w:r w:rsidR="0033085D" w:rsidRPr="001375F7">
        <w:t>操作记录</w:t>
      </w:r>
      <w:bookmarkEnd w:id="28"/>
    </w:p>
    <w:p w14:paraId="55C6D345" w14:textId="6C042F6C" w:rsidR="0033085D" w:rsidRDefault="0033085D" w:rsidP="0033085D">
      <w:pPr>
        <w:tabs>
          <w:tab w:val="left" w:pos="2985"/>
        </w:tabs>
        <w:ind w:left="360"/>
        <w:jc w:val="left"/>
      </w:pPr>
      <w:r>
        <w:rPr>
          <w:rFonts w:hint="eastAsia"/>
        </w:rPr>
        <w:t>记录</w:t>
      </w:r>
      <w:r>
        <w:t>修改矿机钱包地址、修改矿机</w:t>
      </w:r>
      <w:proofErr w:type="spellStart"/>
      <w:r>
        <w:t>ip</w:t>
      </w:r>
      <w:proofErr w:type="spellEnd"/>
      <w:r w:rsidR="00CA51EF">
        <w:t>地址的行为都会被记录，</w:t>
      </w:r>
      <w:r>
        <w:t>提供参考。</w:t>
      </w:r>
      <w:r>
        <w:rPr>
          <w:rFonts w:hint="eastAsia"/>
        </w:rPr>
        <w:t xml:space="preserve"> </w:t>
      </w:r>
    </w:p>
    <w:p w14:paraId="656EE73D" w14:textId="184F358C" w:rsidR="003D0EDE" w:rsidRDefault="008052A5" w:rsidP="0087444A">
      <w:pPr>
        <w:tabs>
          <w:tab w:val="left" w:pos="2985"/>
        </w:tabs>
        <w:jc w:val="center"/>
      </w:pPr>
      <w:r>
        <w:rPr>
          <w:noProof/>
        </w:rPr>
        <w:drawing>
          <wp:inline distT="0" distB="0" distL="0" distR="0" wp14:anchorId="5640E515" wp14:editId="2DF7D911">
            <wp:extent cx="5266690" cy="3206115"/>
            <wp:effectExtent l="0" t="0" r="0" b="0"/>
            <wp:docPr id="12" name="图片 12" descr="C:\Users\HeHui\AppData\Local\Temp\WeChat Files\89087912694255828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HeHui\AppData\Local\Temp\WeChat Files\890879126942558288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690" cy="3206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7444A">
        <w:t xml:space="preserve"> </w:t>
      </w:r>
    </w:p>
    <w:p w14:paraId="7D9B70B2" w14:textId="579C187C" w:rsidR="003D0EDE" w:rsidRDefault="003D0EDE" w:rsidP="003D0EDE">
      <w:pPr>
        <w:pStyle w:val="1"/>
      </w:pPr>
      <w:r>
        <w:br w:type="page"/>
      </w:r>
      <w:bookmarkStart w:id="29" w:name="_Toc518486881"/>
      <w:r w:rsidR="00AE22EA">
        <w:rPr>
          <w:rFonts w:hint="eastAsia"/>
        </w:rPr>
        <w:lastRenderedPageBreak/>
        <w:t>八</w:t>
      </w:r>
      <w:r>
        <w:rPr>
          <w:rFonts w:hint="eastAsia"/>
        </w:rPr>
        <w:t>、</w:t>
      </w:r>
      <w:r w:rsidR="00AE22EA">
        <w:rPr>
          <w:rFonts w:hint="eastAsia"/>
        </w:rPr>
        <w:t>插件市场</w:t>
      </w:r>
      <w:bookmarkEnd w:id="29"/>
    </w:p>
    <w:p w14:paraId="0D6FDAB2" w14:textId="22AF702B" w:rsidR="003D0EDE" w:rsidRDefault="00AE22EA">
      <w:pPr>
        <w:widowControl/>
        <w:jc w:val="left"/>
      </w:pPr>
      <w:r>
        <w:rPr>
          <w:rFonts w:hint="eastAsia"/>
        </w:rPr>
        <w:t>在更新至最新的POW</w:t>
      </w:r>
      <w:r>
        <w:t>.ONE V1.</w:t>
      </w:r>
      <w:r w:rsidR="00CC57BF">
        <w:t>4</w:t>
      </w:r>
      <w:r>
        <w:rPr>
          <w:rFonts w:hint="eastAsia"/>
        </w:rPr>
        <w:t>版本后，</w:t>
      </w:r>
      <w:r w:rsidR="008052A5">
        <w:rPr>
          <w:rFonts w:hint="eastAsia"/>
        </w:rPr>
        <w:t>POW</w:t>
      </w:r>
      <w:r w:rsidR="008052A5">
        <w:t>.ONE</w:t>
      </w:r>
      <w:r w:rsidR="008052A5">
        <w:rPr>
          <w:rFonts w:hint="eastAsia"/>
        </w:rPr>
        <w:t>增添了</w:t>
      </w:r>
      <w:r w:rsidR="00CC57BF">
        <w:rPr>
          <w:rFonts w:hint="eastAsia"/>
        </w:rPr>
        <w:t>自定义矿池</w:t>
      </w:r>
      <w:r w:rsidR="008052A5">
        <w:rPr>
          <w:rFonts w:hint="eastAsia"/>
        </w:rPr>
        <w:t>。用户可以</w:t>
      </w:r>
      <w:r w:rsidR="00CC57BF">
        <w:rPr>
          <w:rFonts w:hint="eastAsia"/>
        </w:rPr>
        <w:t>自主</w:t>
      </w:r>
      <w:proofErr w:type="gramStart"/>
      <w:r w:rsidR="00CC57BF">
        <w:rPr>
          <w:rFonts w:hint="eastAsia"/>
        </w:rPr>
        <w:t>选择矿池进行</w:t>
      </w:r>
      <w:proofErr w:type="gramEnd"/>
      <w:r w:rsidR="00CC57BF">
        <w:rPr>
          <w:rFonts w:hint="eastAsia"/>
        </w:rPr>
        <w:t>挖矿。</w:t>
      </w:r>
    </w:p>
    <w:p w14:paraId="6BE79929" w14:textId="3F6EE9A1" w:rsidR="008052A5" w:rsidRDefault="008052A5">
      <w:pPr>
        <w:widowControl/>
        <w:jc w:val="left"/>
      </w:pPr>
    </w:p>
    <w:p w14:paraId="06A43F64" w14:textId="6DADE780" w:rsidR="0026431D" w:rsidRDefault="00CC57BF" w:rsidP="0087444A">
      <w:pPr>
        <w:tabs>
          <w:tab w:val="left" w:pos="2985"/>
        </w:tabs>
        <w:jc w:val="center"/>
      </w:pPr>
      <w:bookmarkStart w:id="30" w:name="_GoBack"/>
      <w:r w:rsidRPr="00CC57BF">
        <w:drawing>
          <wp:inline distT="0" distB="0" distL="0" distR="0" wp14:anchorId="7CAE3FA1" wp14:editId="74546C8E">
            <wp:extent cx="5274310" cy="3221990"/>
            <wp:effectExtent l="0" t="0" r="2540" b="0"/>
            <wp:docPr id="2" name="图片 2" descr="C:\Users\LENOVO\AppData\Local\Temp\企业微信截图_1540383186305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ENOVO\AppData\Local\Temp\企业微信截图_15403831863050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221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30"/>
    </w:p>
    <w:sectPr w:rsidR="0026431D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A7EAB1C" w14:textId="77777777" w:rsidR="009D23C9" w:rsidRDefault="009D23C9" w:rsidP="000F777E">
      <w:r>
        <w:separator/>
      </w:r>
    </w:p>
  </w:endnote>
  <w:endnote w:type="continuationSeparator" w:id="0">
    <w:p w14:paraId="1ED98257" w14:textId="77777777" w:rsidR="009D23C9" w:rsidRDefault="009D23C9" w:rsidP="000F777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Lato">
    <w:altName w:val="Times New Roman"/>
    <w:charset w:val="00"/>
    <w:family w:val="auto"/>
    <w:pitch w:val="default"/>
    <w:sig w:usb0="00000001" w:usb1="5000604B" w:usb2="00000000" w:usb3="00000000" w:csb0="2000009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94750166"/>
      <w:docPartObj>
        <w:docPartGallery w:val="AutoText"/>
      </w:docPartObj>
    </w:sdtPr>
    <w:sdtEndPr/>
    <w:sdtContent>
      <w:p w14:paraId="506649B2" w14:textId="77777777" w:rsidR="00A707DC" w:rsidRDefault="00A707DC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7444A" w:rsidRPr="0087444A">
          <w:rPr>
            <w:noProof/>
            <w:lang w:val="zh-CN"/>
          </w:rPr>
          <w:t>7</w:t>
        </w:r>
        <w:r>
          <w:fldChar w:fldCharType="end"/>
        </w:r>
      </w:p>
    </w:sdtContent>
  </w:sdt>
  <w:p w14:paraId="7F2622BA" w14:textId="77777777" w:rsidR="00A707DC" w:rsidRDefault="00A707DC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3A57FD6" w14:textId="77777777" w:rsidR="009D23C9" w:rsidRDefault="009D23C9" w:rsidP="000F777E">
      <w:r>
        <w:separator/>
      </w:r>
    </w:p>
  </w:footnote>
  <w:footnote w:type="continuationSeparator" w:id="0">
    <w:p w14:paraId="6BC36417" w14:textId="77777777" w:rsidR="009D23C9" w:rsidRDefault="009D23C9" w:rsidP="000F777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6667D4"/>
    <w:multiLevelType w:val="hybridMultilevel"/>
    <w:tmpl w:val="01F46BC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7264922"/>
    <w:multiLevelType w:val="hybridMultilevel"/>
    <w:tmpl w:val="D1D0CF44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18714E05"/>
    <w:multiLevelType w:val="hybridMultilevel"/>
    <w:tmpl w:val="A7362B98"/>
    <w:lvl w:ilvl="0" w:tplc="040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3" w15:restartNumberingAfterBreak="0">
    <w:nsid w:val="3A0D458B"/>
    <w:multiLevelType w:val="hybridMultilevel"/>
    <w:tmpl w:val="E3BA1002"/>
    <w:lvl w:ilvl="0" w:tplc="EEB079E0">
      <w:start w:val="1"/>
      <w:numFmt w:val="decimal"/>
      <w:lvlText w:val="%1、"/>
      <w:lvlJc w:val="left"/>
      <w:pPr>
        <w:ind w:left="360" w:hanging="360"/>
      </w:pPr>
      <w:rPr>
        <w:rFonts w:hint="eastAsia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3FBF35D2"/>
    <w:multiLevelType w:val="hybridMultilevel"/>
    <w:tmpl w:val="BDAE37C4"/>
    <w:lvl w:ilvl="0" w:tplc="442A789E">
      <w:start w:val="1"/>
      <w:numFmt w:val="japaneseCounting"/>
      <w:lvlText w:val="%1、"/>
      <w:lvlJc w:val="left"/>
      <w:pPr>
        <w:ind w:left="780" w:hanging="420"/>
      </w:pPr>
      <w:rPr>
        <w:rFonts w:hint="eastAsia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14F39CB"/>
    <w:multiLevelType w:val="hybridMultilevel"/>
    <w:tmpl w:val="BAF24DA2"/>
    <w:lvl w:ilvl="0" w:tplc="04090001">
      <w:start w:val="1"/>
      <w:numFmt w:val="bullet"/>
      <w:lvlText w:val=""/>
      <w:lvlJc w:val="left"/>
      <w:pPr>
        <w:ind w:left="10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7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00" w:hanging="360"/>
      </w:pPr>
      <w:rPr>
        <w:rFonts w:ascii="Wingdings" w:hAnsi="Wingdings" w:hint="default"/>
      </w:rPr>
    </w:lvl>
  </w:abstractNum>
  <w:abstractNum w:abstractNumId="6" w15:restartNumberingAfterBreak="0">
    <w:nsid w:val="43F60503"/>
    <w:multiLevelType w:val="hybridMultilevel"/>
    <w:tmpl w:val="CE1A4F9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46D5358"/>
    <w:multiLevelType w:val="hybridMultilevel"/>
    <w:tmpl w:val="780CFFEE"/>
    <w:lvl w:ilvl="0" w:tplc="8104E660">
      <w:start w:val="1"/>
      <w:numFmt w:val="decimal"/>
      <w:lvlText w:val="%1、"/>
      <w:lvlJc w:val="left"/>
      <w:pPr>
        <w:ind w:left="680" w:hanging="360"/>
      </w:pPr>
      <w:rPr>
        <w:rFonts w:hint="eastAsia"/>
      </w:rPr>
    </w:lvl>
    <w:lvl w:ilvl="1" w:tplc="04090019" w:tentative="1">
      <w:start w:val="1"/>
      <w:numFmt w:val="lowerLetter"/>
      <w:lvlText w:val="%2."/>
      <w:lvlJc w:val="left"/>
      <w:pPr>
        <w:ind w:left="1400" w:hanging="360"/>
      </w:pPr>
    </w:lvl>
    <w:lvl w:ilvl="2" w:tplc="0409001B" w:tentative="1">
      <w:start w:val="1"/>
      <w:numFmt w:val="lowerRoman"/>
      <w:lvlText w:val="%3."/>
      <w:lvlJc w:val="right"/>
      <w:pPr>
        <w:ind w:left="2120" w:hanging="180"/>
      </w:pPr>
    </w:lvl>
    <w:lvl w:ilvl="3" w:tplc="0409000F" w:tentative="1">
      <w:start w:val="1"/>
      <w:numFmt w:val="decimal"/>
      <w:lvlText w:val="%4."/>
      <w:lvlJc w:val="left"/>
      <w:pPr>
        <w:ind w:left="2840" w:hanging="360"/>
      </w:pPr>
    </w:lvl>
    <w:lvl w:ilvl="4" w:tplc="04090019" w:tentative="1">
      <w:start w:val="1"/>
      <w:numFmt w:val="lowerLetter"/>
      <w:lvlText w:val="%5."/>
      <w:lvlJc w:val="left"/>
      <w:pPr>
        <w:ind w:left="3560" w:hanging="360"/>
      </w:pPr>
    </w:lvl>
    <w:lvl w:ilvl="5" w:tplc="0409001B" w:tentative="1">
      <w:start w:val="1"/>
      <w:numFmt w:val="lowerRoman"/>
      <w:lvlText w:val="%6."/>
      <w:lvlJc w:val="right"/>
      <w:pPr>
        <w:ind w:left="4280" w:hanging="180"/>
      </w:pPr>
    </w:lvl>
    <w:lvl w:ilvl="6" w:tplc="0409000F" w:tentative="1">
      <w:start w:val="1"/>
      <w:numFmt w:val="decimal"/>
      <w:lvlText w:val="%7."/>
      <w:lvlJc w:val="left"/>
      <w:pPr>
        <w:ind w:left="5000" w:hanging="360"/>
      </w:pPr>
    </w:lvl>
    <w:lvl w:ilvl="7" w:tplc="04090019" w:tentative="1">
      <w:start w:val="1"/>
      <w:numFmt w:val="lowerLetter"/>
      <w:lvlText w:val="%8."/>
      <w:lvlJc w:val="left"/>
      <w:pPr>
        <w:ind w:left="5720" w:hanging="360"/>
      </w:pPr>
    </w:lvl>
    <w:lvl w:ilvl="8" w:tplc="0409001B" w:tentative="1">
      <w:start w:val="1"/>
      <w:numFmt w:val="lowerRoman"/>
      <w:lvlText w:val="%9."/>
      <w:lvlJc w:val="right"/>
      <w:pPr>
        <w:ind w:left="6440" w:hanging="180"/>
      </w:pPr>
    </w:lvl>
  </w:abstractNum>
  <w:abstractNum w:abstractNumId="8" w15:restartNumberingAfterBreak="0">
    <w:nsid w:val="47D3296E"/>
    <w:multiLevelType w:val="hybridMultilevel"/>
    <w:tmpl w:val="B73C0E18"/>
    <w:lvl w:ilvl="0" w:tplc="B2501C16">
      <w:start w:val="1"/>
      <w:numFmt w:val="decimal"/>
      <w:lvlText w:val="（%1）"/>
      <w:lvlJc w:val="left"/>
      <w:pPr>
        <w:ind w:left="1460" w:hanging="720"/>
      </w:pPr>
      <w:rPr>
        <w:rFonts w:hint="eastAsia"/>
      </w:rPr>
    </w:lvl>
    <w:lvl w:ilvl="1" w:tplc="04090019" w:tentative="1">
      <w:start w:val="1"/>
      <w:numFmt w:val="lowerLetter"/>
      <w:lvlText w:val="%2."/>
      <w:lvlJc w:val="left"/>
      <w:pPr>
        <w:ind w:left="1820" w:hanging="360"/>
      </w:pPr>
    </w:lvl>
    <w:lvl w:ilvl="2" w:tplc="0409001B" w:tentative="1">
      <w:start w:val="1"/>
      <w:numFmt w:val="lowerRoman"/>
      <w:lvlText w:val="%3."/>
      <w:lvlJc w:val="right"/>
      <w:pPr>
        <w:ind w:left="2540" w:hanging="180"/>
      </w:pPr>
    </w:lvl>
    <w:lvl w:ilvl="3" w:tplc="0409000F" w:tentative="1">
      <w:start w:val="1"/>
      <w:numFmt w:val="decimal"/>
      <w:lvlText w:val="%4."/>
      <w:lvlJc w:val="left"/>
      <w:pPr>
        <w:ind w:left="3260" w:hanging="360"/>
      </w:pPr>
    </w:lvl>
    <w:lvl w:ilvl="4" w:tplc="04090019" w:tentative="1">
      <w:start w:val="1"/>
      <w:numFmt w:val="lowerLetter"/>
      <w:lvlText w:val="%5."/>
      <w:lvlJc w:val="left"/>
      <w:pPr>
        <w:ind w:left="3980" w:hanging="360"/>
      </w:pPr>
    </w:lvl>
    <w:lvl w:ilvl="5" w:tplc="0409001B" w:tentative="1">
      <w:start w:val="1"/>
      <w:numFmt w:val="lowerRoman"/>
      <w:lvlText w:val="%6."/>
      <w:lvlJc w:val="right"/>
      <w:pPr>
        <w:ind w:left="4700" w:hanging="180"/>
      </w:pPr>
    </w:lvl>
    <w:lvl w:ilvl="6" w:tplc="0409000F" w:tentative="1">
      <w:start w:val="1"/>
      <w:numFmt w:val="decimal"/>
      <w:lvlText w:val="%7."/>
      <w:lvlJc w:val="left"/>
      <w:pPr>
        <w:ind w:left="5420" w:hanging="360"/>
      </w:pPr>
    </w:lvl>
    <w:lvl w:ilvl="7" w:tplc="04090019" w:tentative="1">
      <w:start w:val="1"/>
      <w:numFmt w:val="lowerLetter"/>
      <w:lvlText w:val="%8."/>
      <w:lvlJc w:val="left"/>
      <w:pPr>
        <w:ind w:left="6140" w:hanging="360"/>
      </w:pPr>
    </w:lvl>
    <w:lvl w:ilvl="8" w:tplc="0409001B" w:tentative="1">
      <w:start w:val="1"/>
      <w:numFmt w:val="lowerRoman"/>
      <w:lvlText w:val="%9."/>
      <w:lvlJc w:val="right"/>
      <w:pPr>
        <w:ind w:left="6860" w:hanging="180"/>
      </w:pPr>
    </w:lvl>
  </w:abstractNum>
  <w:abstractNum w:abstractNumId="9" w15:restartNumberingAfterBreak="0">
    <w:nsid w:val="49EF2B77"/>
    <w:multiLevelType w:val="hybridMultilevel"/>
    <w:tmpl w:val="DB9C7FE2"/>
    <w:lvl w:ilvl="0" w:tplc="E912DCD8">
      <w:start w:val="1"/>
      <w:numFmt w:val="decimal"/>
      <w:lvlText w:val="%1、"/>
      <w:lvlJc w:val="left"/>
      <w:pPr>
        <w:ind w:left="680" w:hanging="360"/>
      </w:pPr>
      <w:rPr>
        <w:rFonts w:hint="eastAsia"/>
      </w:rPr>
    </w:lvl>
    <w:lvl w:ilvl="1" w:tplc="04090019" w:tentative="1">
      <w:start w:val="1"/>
      <w:numFmt w:val="lowerLetter"/>
      <w:lvlText w:val="%2."/>
      <w:lvlJc w:val="left"/>
      <w:pPr>
        <w:ind w:left="1400" w:hanging="360"/>
      </w:pPr>
    </w:lvl>
    <w:lvl w:ilvl="2" w:tplc="0409001B" w:tentative="1">
      <w:start w:val="1"/>
      <w:numFmt w:val="lowerRoman"/>
      <w:lvlText w:val="%3."/>
      <w:lvlJc w:val="right"/>
      <w:pPr>
        <w:ind w:left="2120" w:hanging="180"/>
      </w:pPr>
    </w:lvl>
    <w:lvl w:ilvl="3" w:tplc="0409000F" w:tentative="1">
      <w:start w:val="1"/>
      <w:numFmt w:val="decimal"/>
      <w:lvlText w:val="%4."/>
      <w:lvlJc w:val="left"/>
      <w:pPr>
        <w:ind w:left="2840" w:hanging="360"/>
      </w:pPr>
    </w:lvl>
    <w:lvl w:ilvl="4" w:tplc="04090019" w:tentative="1">
      <w:start w:val="1"/>
      <w:numFmt w:val="lowerLetter"/>
      <w:lvlText w:val="%5."/>
      <w:lvlJc w:val="left"/>
      <w:pPr>
        <w:ind w:left="3560" w:hanging="360"/>
      </w:pPr>
    </w:lvl>
    <w:lvl w:ilvl="5" w:tplc="0409001B" w:tentative="1">
      <w:start w:val="1"/>
      <w:numFmt w:val="lowerRoman"/>
      <w:lvlText w:val="%6."/>
      <w:lvlJc w:val="right"/>
      <w:pPr>
        <w:ind w:left="4280" w:hanging="180"/>
      </w:pPr>
    </w:lvl>
    <w:lvl w:ilvl="6" w:tplc="0409000F" w:tentative="1">
      <w:start w:val="1"/>
      <w:numFmt w:val="decimal"/>
      <w:lvlText w:val="%7."/>
      <w:lvlJc w:val="left"/>
      <w:pPr>
        <w:ind w:left="5000" w:hanging="360"/>
      </w:pPr>
    </w:lvl>
    <w:lvl w:ilvl="7" w:tplc="04090019" w:tentative="1">
      <w:start w:val="1"/>
      <w:numFmt w:val="lowerLetter"/>
      <w:lvlText w:val="%8."/>
      <w:lvlJc w:val="left"/>
      <w:pPr>
        <w:ind w:left="5720" w:hanging="360"/>
      </w:pPr>
    </w:lvl>
    <w:lvl w:ilvl="8" w:tplc="0409001B" w:tentative="1">
      <w:start w:val="1"/>
      <w:numFmt w:val="lowerRoman"/>
      <w:lvlText w:val="%9."/>
      <w:lvlJc w:val="right"/>
      <w:pPr>
        <w:ind w:left="6440" w:hanging="180"/>
      </w:pPr>
    </w:lvl>
  </w:abstractNum>
  <w:abstractNum w:abstractNumId="10" w15:restartNumberingAfterBreak="0">
    <w:nsid w:val="5FEC3C2C"/>
    <w:multiLevelType w:val="hybridMultilevel"/>
    <w:tmpl w:val="675EFD4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582746C"/>
    <w:multiLevelType w:val="hybridMultilevel"/>
    <w:tmpl w:val="305CBE28"/>
    <w:lvl w:ilvl="0" w:tplc="04090001">
      <w:start w:val="1"/>
      <w:numFmt w:val="bullet"/>
      <w:lvlText w:val=""/>
      <w:lvlJc w:val="left"/>
      <w:pPr>
        <w:ind w:left="140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5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2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160" w:hanging="360"/>
      </w:pPr>
      <w:rPr>
        <w:rFonts w:ascii="Wingdings" w:hAnsi="Wingdings" w:hint="default"/>
      </w:rPr>
    </w:lvl>
  </w:abstractNum>
  <w:abstractNum w:abstractNumId="12" w15:restartNumberingAfterBreak="0">
    <w:nsid w:val="7A2818C8"/>
    <w:multiLevelType w:val="hybridMultilevel"/>
    <w:tmpl w:val="CADABD3A"/>
    <w:lvl w:ilvl="0" w:tplc="04090001">
      <w:start w:val="1"/>
      <w:numFmt w:val="bullet"/>
      <w:lvlText w:val=""/>
      <w:lvlJc w:val="left"/>
      <w:pPr>
        <w:ind w:left="140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5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2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16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3"/>
  </w:num>
  <w:num w:numId="3">
    <w:abstractNumId w:val="9"/>
  </w:num>
  <w:num w:numId="4">
    <w:abstractNumId w:val="5"/>
  </w:num>
  <w:num w:numId="5">
    <w:abstractNumId w:val="12"/>
  </w:num>
  <w:num w:numId="6">
    <w:abstractNumId w:val="8"/>
  </w:num>
  <w:num w:numId="7">
    <w:abstractNumId w:val="2"/>
  </w:num>
  <w:num w:numId="8">
    <w:abstractNumId w:val="0"/>
  </w:num>
  <w:num w:numId="9">
    <w:abstractNumId w:val="10"/>
  </w:num>
  <w:num w:numId="10">
    <w:abstractNumId w:val="6"/>
  </w:num>
  <w:num w:numId="11">
    <w:abstractNumId w:val="7"/>
  </w:num>
  <w:num w:numId="12">
    <w:abstractNumId w:val="11"/>
  </w:num>
  <w:num w:numId="1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16EF0"/>
    <w:rsid w:val="00012DEF"/>
    <w:rsid w:val="00015917"/>
    <w:rsid w:val="000243D8"/>
    <w:rsid w:val="00071DE3"/>
    <w:rsid w:val="00083DBC"/>
    <w:rsid w:val="00090A30"/>
    <w:rsid w:val="000A0822"/>
    <w:rsid w:val="000C49D5"/>
    <w:rsid w:val="000C524D"/>
    <w:rsid w:val="000E738C"/>
    <w:rsid w:val="000F777E"/>
    <w:rsid w:val="00101CD6"/>
    <w:rsid w:val="0011419A"/>
    <w:rsid w:val="00121B2F"/>
    <w:rsid w:val="001375F7"/>
    <w:rsid w:val="0015077F"/>
    <w:rsid w:val="00175AE3"/>
    <w:rsid w:val="00184A02"/>
    <w:rsid w:val="001A290D"/>
    <w:rsid w:val="001F61D8"/>
    <w:rsid w:val="002000E5"/>
    <w:rsid w:val="00216EF0"/>
    <w:rsid w:val="00224C83"/>
    <w:rsid w:val="0026431D"/>
    <w:rsid w:val="0029406B"/>
    <w:rsid w:val="002A5ACE"/>
    <w:rsid w:val="002B4310"/>
    <w:rsid w:val="002D4C11"/>
    <w:rsid w:val="002E56FC"/>
    <w:rsid w:val="003009D4"/>
    <w:rsid w:val="00304ABA"/>
    <w:rsid w:val="0033085D"/>
    <w:rsid w:val="00353946"/>
    <w:rsid w:val="003605CA"/>
    <w:rsid w:val="00361AFE"/>
    <w:rsid w:val="00372809"/>
    <w:rsid w:val="0037502A"/>
    <w:rsid w:val="003B3D6D"/>
    <w:rsid w:val="003C4A2C"/>
    <w:rsid w:val="003D0EDE"/>
    <w:rsid w:val="003F3ECC"/>
    <w:rsid w:val="00406C95"/>
    <w:rsid w:val="00432C75"/>
    <w:rsid w:val="00444FEB"/>
    <w:rsid w:val="0047184E"/>
    <w:rsid w:val="004776D0"/>
    <w:rsid w:val="00490011"/>
    <w:rsid w:val="004A3A46"/>
    <w:rsid w:val="005122E5"/>
    <w:rsid w:val="00512D32"/>
    <w:rsid w:val="00515ED7"/>
    <w:rsid w:val="005260BE"/>
    <w:rsid w:val="00530FEC"/>
    <w:rsid w:val="0055590D"/>
    <w:rsid w:val="00573518"/>
    <w:rsid w:val="00584F29"/>
    <w:rsid w:val="005B0104"/>
    <w:rsid w:val="005C6E0E"/>
    <w:rsid w:val="005D4221"/>
    <w:rsid w:val="00607D19"/>
    <w:rsid w:val="0064178E"/>
    <w:rsid w:val="00645168"/>
    <w:rsid w:val="00667EB6"/>
    <w:rsid w:val="0069713B"/>
    <w:rsid w:val="00726297"/>
    <w:rsid w:val="00776F2C"/>
    <w:rsid w:val="00786462"/>
    <w:rsid w:val="007B687C"/>
    <w:rsid w:val="007C0318"/>
    <w:rsid w:val="00800FD5"/>
    <w:rsid w:val="008052A5"/>
    <w:rsid w:val="00827A4C"/>
    <w:rsid w:val="008423FB"/>
    <w:rsid w:val="00843A85"/>
    <w:rsid w:val="00852235"/>
    <w:rsid w:val="00867710"/>
    <w:rsid w:val="00871656"/>
    <w:rsid w:val="0087444A"/>
    <w:rsid w:val="00885073"/>
    <w:rsid w:val="008C606E"/>
    <w:rsid w:val="008D492F"/>
    <w:rsid w:val="008E4BFF"/>
    <w:rsid w:val="008F27FB"/>
    <w:rsid w:val="00940691"/>
    <w:rsid w:val="00944D0D"/>
    <w:rsid w:val="00945402"/>
    <w:rsid w:val="00953496"/>
    <w:rsid w:val="00956DED"/>
    <w:rsid w:val="009803B4"/>
    <w:rsid w:val="00982E7B"/>
    <w:rsid w:val="009C4355"/>
    <w:rsid w:val="009D23C9"/>
    <w:rsid w:val="00A707DC"/>
    <w:rsid w:val="00A942FD"/>
    <w:rsid w:val="00A95F09"/>
    <w:rsid w:val="00AC034B"/>
    <w:rsid w:val="00AE22EA"/>
    <w:rsid w:val="00B064FD"/>
    <w:rsid w:val="00B41AC5"/>
    <w:rsid w:val="00B4608A"/>
    <w:rsid w:val="00B570AD"/>
    <w:rsid w:val="00B57B70"/>
    <w:rsid w:val="00B67201"/>
    <w:rsid w:val="00B8777B"/>
    <w:rsid w:val="00B879DC"/>
    <w:rsid w:val="00B973E3"/>
    <w:rsid w:val="00BC169D"/>
    <w:rsid w:val="00BC3ED0"/>
    <w:rsid w:val="00BD0DCD"/>
    <w:rsid w:val="00BD7CF9"/>
    <w:rsid w:val="00C21304"/>
    <w:rsid w:val="00C2228D"/>
    <w:rsid w:val="00C54EE1"/>
    <w:rsid w:val="00C95B5C"/>
    <w:rsid w:val="00CA51EF"/>
    <w:rsid w:val="00CB0485"/>
    <w:rsid w:val="00CB67A4"/>
    <w:rsid w:val="00CC57BF"/>
    <w:rsid w:val="00CC7F29"/>
    <w:rsid w:val="00D01A5C"/>
    <w:rsid w:val="00D100E8"/>
    <w:rsid w:val="00D11F1D"/>
    <w:rsid w:val="00D14FCA"/>
    <w:rsid w:val="00DA3DAE"/>
    <w:rsid w:val="00DE18ED"/>
    <w:rsid w:val="00DE7505"/>
    <w:rsid w:val="00E009A7"/>
    <w:rsid w:val="00E14E0A"/>
    <w:rsid w:val="00E150CE"/>
    <w:rsid w:val="00E214F2"/>
    <w:rsid w:val="00E52E71"/>
    <w:rsid w:val="00EA0532"/>
    <w:rsid w:val="00EA37E0"/>
    <w:rsid w:val="00EE4934"/>
    <w:rsid w:val="00EF0293"/>
    <w:rsid w:val="00F0533E"/>
    <w:rsid w:val="00F10385"/>
    <w:rsid w:val="00F36350"/>
    <w:rsid w:val="00F5413E"/>
    <w:rsid w:val="00F5527A"/>
    <w:rsid w:val="00F76877"/>
    <w:rsid w:val="00F907B1"/>
    <w:rsid w:val="00F90B97"/>
    <w:rsid w:val="00F940A7"/>
    <w:rsid w:val="00F95699"/>
    <w:rsid w:val="00FA1FE9"/>
    <w:rsid w:val="00FC071C"/>
    <w:rsid w:val="00FF3C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A3545D8"/>
  <w15:chartTrackingRefBased/>
  <w15:docId w15:val="{AE52FF7A-BC52-42A1-98EB-BA7005B035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</w:latentStyles>
  <w:style w:type="paragraph" w:default="1" w:styleId="a">
    <w:name w:val="Normal"/>
    <w:qFormat/>
    <w:rsid w:val="00B67201"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64178E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64178E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530FE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0F777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0F777E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0F777E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0F777E"/>
    <w:rPr>
      <w:sz w:val="18"/>
      <w:szCs w:val="18"/>
    </w:rPr>
  </w:style>
  <w:style w:type="table" w:styleId="a7">
    <w:name w:val="Table Grid"/>
    <w:basedOn w:val="a1"/>
    <w:uiPriority w:val="39"/>
    <w:rsid w:val="00FF3C9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List Paragraph"/>
    <w:basedOn w:val="a"/>
    <w:uiPriority w:val="34"/>
    <w:qFormat/>
    <w:rsid w:val="001F61D8"/>
    <w:pPr>
      <w:ind w:left="720"/>
      <w:contextualSpacing/>
    </w:pPr>
  </w:style>
  <w:style w:type="character" w:customStyle="1" w:styleId="10">
    <w:name w:val="标题 1 字符"/>
    <w:basedOn w:val="a0"/>
    <w:link w:val="1"/>
    <w:uiPriority w:val="9"/>
    <w:rsid w:val="0064178E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20">
    <w:name w:val="标题 2 字符"/>
    <w:basedOn w:val="a0"/>
    <w:link w:val="2"/>
    <w:uiPriority w:val="9"/>
    <w:rsid w:val="0064178E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30">
    <w:name w:val="标题 3 字符"/>
    <w:basedOn w:val="a0"/>
    <w:link w:val="3"/>
    <w:uiPriority w:val="9"/>
    <w:rsid w:val="00530FEC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a9">
    <w:name w:val="Title"/>
    <w:basedOn w:val="a"/>
    <w:next w:val="a"/>
    <w:link w:val="aa"/>
    <w:uiPriority w:val="10"/>
    <w:qFormat/>
    <w:rsid w:val="003B3D6D"/>
    <w:pPr>
      <w:spacing w:before="240" w:after="60"/>
      <w:jc w:val="center"/>
      <w:outlineLvl w:val="0"/>
    </w:pPr>
    <w:rPr>
      <w:rFonts w:asciiTheme="majorHAnsi" w:eastAsiaTheme="majorEastAsia" w:hAnsiTheme="majorHAnsi" w:cstheme="majorBidi"/>
      <w:b/>
      <w:bCs/>
      <w:sz w:val="44"/>
      <w:szCs w:val="32"/>
    </w:rPr>
  </w:style>
  <w:style w:type="character" w:customStyle="1" w:styleId="aa">
    <w:name w:val="标题 字符"/>
    <w:basedOn w:val="a0"/>
    <w:link w:val="a9"/>
    <w:uiPriority w:val="10"/>
    <w:rsid w:val="003B3D6D"/>
    <w:rPr>
      <w:rFonts w:asciiTheme="majorHAnsi" w:eastAsiaTheme="majorEastAsia" w:hAnsiTheme="majorHAnsi" w:cstheme="majorBidi"/>
      <w:b/>
      <w:bCs/>
      <w:sz w:val="44"/>
      <w:szCs w:val="32"/>
    </w:rPr>
  </w:style>
  <w:style w:type="paragraph" w:styleId="TOC">
    <w:name w:val="TOC Heading"/>
    <w:basedOn w:val="1"/>
    <w:next w:val="a"/>
    <w:uiPriority w:val="39"/>
    <w:unhideWhenUsed/>
    <w:qFormat/>
    <w:rsid w:val="003B3D6D"/>
    <w:pPr>
      <w:widowControl/>
      <w:spacing w:line="259" w:lineRule="auto"/>
      <w:jc w:val="left"/>
      <w:outlineLvl w:val="9"/>
    </w:pPr>
    <w:rPr>
      <w:kern w:val="0"/>
    </w:rPr>
  </w:style>
  <w:style w:type="paragraph" w:styleId="TOC1">
    <w:name w:val="toc 1"/>
    <w:basedOn w:val="a"/>
    <w:next w:val="a"/>
    <w:autoRedefine/>
    <w:uiPriority w:val="39"/>
    <w:unhideWhenUsed/>
    <w:rsid w:val="003B3D6D"/>
  </w:style>
  <w:style w:type="paragraph" w:styleId="TOC2">
    <w:name w:val="toc 2"/>
    <w:basedOn w:val="a"/>
    <w:next w:val="a"/>
    <w:autoRedefine/>
    <w:uiPriority w:val="39"/>
    <w:unhideWhenUsed/>
    <w:rsid w:val="003B3D6D"/>
    <w:pPr>
      <w:ind w:leftChars="200" w:left="420"/>
    </w:pPr>
  </w:style>
  <w:style w:type="paragraph" w:styleId="TOC3">
    <w:name w:val="toc 3"/>
    <w:basedOn w:val="a"/>
    <w:next w:val="a"/>
    <w:autoRedefine/>
    <w:uiPriority w:val="39"/>
    <w:unhideWhenUsed/>
    <w:rsid w:val="003B3D6D"/>
    <w:pPr>
      <w:ind w:leftChars="400" w:left="840"/>
    </w:pPr>
  </w:style>
  <w:style w:type="character" w:styleId="ab">
    <w:name w:val="Hyperlink"/>
    <w:basedOn w:val="a0"/>
    <w:uiPriority w:val="99"/>
    <w:unhideWhenUsed/>
    <w:rsid w:val="003B3D6D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footer" Target="footer1.xml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F6E56A6-1E69-481A-9128-0CD8EEAD388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9</Pages>
  <Words>514</Words>
  <Characters>2931</Characters>
  <Application>Microsoft Office Word</Application>
  <DocSecurity>0</DocSecurity>
  <Lines>24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HeHui</dc:creator>
  <cp:keywords/>
  <dc:description/>
  <cp:lastModifiedBy>白 乌</cp:lastModifiedBy>
  <cp:revision>2</cp:revision>
  <cp:lastPrinted>2018-05-30T05:05:00Z</cp:lastPrinted>
  <dcterms:created xsi:type="dcterms:W3CDTF">2018-10-24T12:13:00Z</dcterms:created>
  <dcterms:modified xsi:type="dcterms:W3CDTF">2018-10-24T12:13:00Z</dcterms:modified>
</cp:coreProperties>
</file>